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A7C6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hAnsi="Times New Roman" w:eastAsia="方正小标宋简体" w:cs="黑体"/>
          <w:w w:val="98"/>
          <w:kern w:val="2"/>
          <w:sz w:val="72"/>
          <w:szCs w:val="8"/>
        </w:rPr>
      </w:pPr>
      <w:r>
        <w:rPr>
          <w:rFonts w:hint="eastAsia" w:ascii="方正小标宋_GBK" w:eastAsia="方正小标宋_GBK" w:cs="方正小标宋_GBK"/>
          <w:color w:val="FF0000"/>
          <w:spacing w:val="-30"/>
          <w:w w:val="98"/>
          <w:sz w:val="72"/>
          <w:szCs w:val="72"/>
        </w:rPr>
        <w:t>河北雄安新区建筑业协会文件</w:t>
      </w:r>
    </w:p>
    <w:p w14:paraId="1C1D88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sz w:val="32"/>
          <w:szCs w:val="32"/>
        </w:rPr>
      </w:pPr>
    </w:p>
    <w:p w14:paraId="0FE6EA3E">
      <w:pPr>
        <w:spacing w:line="560" w:lineRule="exact"/>
        <w:jc w:val="center"/>
        <w:rPr>
          <w:rFonts w:hint="eastAsia" w:ascii="仿宋_GB2312" w:eastAsia="仿宋_GB2312" w:cs="黑体"/>
          <w:sz w:val="32"/>
          <w:szCs w:val="32"/>
        </w:rPr>
      </w:pPr>
      <w:r>
        <w:rPr>
          <w:rFonts w:hint="eastAsia" w:ascii="仿宋_GB2312" w:eastAsia="仿宋_GB2312" w:cs="黑体"/>
          <w:sz w:val="32"/>
          <w:szCs w:val="32"/>
        </w:rPr>
        <w:t>雄安建协</w:t>
      </w:r>
      <w:r>
        <w:rPr>
          <w:rFonts w:hint="eastAsia" w:ascii="仿宋_GB2312" w:eastAsia="仿宋_GB2312" w:cs="黑体"/>
          <w:sz w:val="32"/>
          <w:szCs w:val="32"/>
          <w:lang w:val="en-US" w:eastAsia="zh-CN"/>
        </w:rPr>
        <w:t>通</w:t>
      </w:r>
      <w:r>
        <w:rPr>
          <w:rFonts w:hint="eastAsia" w:ascii="仿宋_GB2312" w:eastAsia="仿宋_GB2312" w:cs="黑体"/>
          <w:sz w:val="32"/>
          <w:szCs w:val="32"/>
        </w:rPr>
        <w:t>〔</w:t>
      </w:r>
      <w:r>
        <w:rPr>
          <w:rFonts w:hint="eastAsia" w:ascii="宋体" w:hAnsi="宋体" w:eastAsia="宋体" w:cs="宋体"/>
          <w:sz w:val="32"/>
          <w:szCs w:val="32"/>
        </w:rPr>
        <w:t>202</w:t>
      </w:r>
      <w:r>
        <w:rPr>
          <w:rFonts w:hint="eastAsia" w:ascii="宋体" w:hAnsi="宋体" w:cs="宋体"/>
          <w:sz w:val="32"/>
          <w:szCs w:val="32"/>
          <w:lang w:val="en-US" w:eastAsia="zh-CN"/>
        </w:rPr>
        <w:t>5</w:t>
      </w:r>
      <w:r>
        <w:rPr>
          <w:rFonts w:hint="eastAsia" w:ascii="仿宋_GB2312" w:eastAsia="仿宋_GB2312" w:cs="黑体"/>
          <w:sz w:val="32"/>
          <w:szCs w:val="32"/>
        </w:rPr>
        <w:t>〕</w:t>
      </w:r>
      <w:r>
        <w:rPr>
          <w:rFonts w:hint="eastAsia" w:ascii="宋体" w:hAnsi="宋体" w:cs="宋体"/>
          <w:color w:val="auto"/>
          <w:sz w:val="32"/>
          <w:szCs w:val="32"/>
          <w:lang w:val="en-US" w:eastAsia="zh-CN"/>
        </w:rPr>
        <w:t>26</w:t>
      </w:r>
      <w:r>
        <w:rPr>
          <w:rFonts w:hint="eastAsia" w:ascii="仿宋_GB2312" w:eastAsia="仿宋_GB2312" w:cs="黑体"/>
          <w:sz w:val="32"/>
          <w:szCs w:val="32"/>
        </w:rPr>
        <w:t>号</w:t>
      </w:r>
    </w:p>
    <w:p w14:paraId="079D3C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cs="黑体"/>
          <w:sz w:val="32"/>
          <w:szCs w:val="32"/>
        </w:rPr>
      </w:pPr>
      <w:r>
        <mc:AlternateContent>
          <mc:Choice Requires="wps">
            <w:drawing>
              <wp:anchor distT="0" distB="0" distL="113665" distR="113665" simplePos="0" relativeHeight="251659264" behindDoc="1" locked="0" layoutInCell="0" allowOverlap="1">
                <wp:simplePos x="0" y="0"/>
                <wp:positionH relativeFrom="column">
                  <wp:posOffset>104775</wp:posOffset>
                </wp:positionH>
                <wp:positionV relativeFrom="paragraph">
                  <wp:posOffset>100330</wp:posOffset>
                </wp:positionV>
                <wp:extent cx="5417185" cy="635"/>
                <wp:effectExtent l="0" t="7620" r="2540" b="10795"/>
                <wp:wrapTopAndBottom/>
                <wp:docPr id="2" name="直线 1"/>
                <wp:cNvGraphicFramePr/>
                <a:graphic xmlns:a="http://schemas.openxmlformats.org/drawingml/2006/main">
                  <a:graphicData uri="http://schemas.microsoft.com/office/word/2010/wordprocessingShape">
                    <wps:wsp>
                      <wps:cNvCnPr/>
                      <wps:spPr>
                        <a:xfrm>
                          <a:off x="0" y="0"/>
                          <a:ext cx="5417185" cy="952"/>
                        </a:xfrm>
                        <a:prstGeom prst="line">
                          <a:avLst/>
                        </a:prstGeom>
                        <a:noFill/>
                        <a:ln w="15875"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1" o:spid="_x0000_s1026" o:spt="20" style="position:absolute;left:0pt;margin-left:8.25pt;margin-top:7.9pt;height:0.05pt;width:426.55pt;mso-wrap-distance-bottom:0pt;mso-wrap-distance-top:0pt;z-index:-251657216;mso-width-relative:page;mso-height-relative:page;" filled="f" stroked="t" coordsize="21600,21600" o:allowincell="f" o:gfxdata="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XMRQtUAAAAIAQAADwAAAAAA&#10;AAABACAAAAAiAAAAZHJzL2Rvd25yZXYueG1sUEsBAhQAFAAAAAgAh07iQJxD9I4WAgAAIAQAAA4A&#10;AAAAAAAAAQAgAAAAJAEAAGRycy9lMm9Eb2MueG1sUEsFBgAAAAAGAAYAWQEAAKwFAAAAAA==&#10;">
                <v:fill on="f" focussize="0,0"/>
                <v:stroke weight="1.25pt" color="#FF0000" joinstyle="round"/>
                <v:imagedata o:title=""/>
                <o:lock v:ext="edit" aspectratio="f"/>
                <w10:wrap type="topAndBottom"/>
              </v:line>
            </w:pict>
          </mc:Fallback>
        </mc:AlternateContent>
      </w:r>
    </w:p>
    <w:p w14:paraId="5F78C3FF">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ascii="Times New Roman" w:hAnsi="Times New Roman" w:eastAsia="方正小标宋简体" w:cs="宋体"/>
          <w:b w:val="0"/>
          <w:bCs/>
          <w:spacing w:val="-15"/>
          <w:sz w:val="44"/>
          <w:szCs w:val="44"/>
        </w:rPr>
      </w:pPr>
      <w:r>
        <w:rPr>
          <w:rFonts w:ascii="Times New Roman" w:hAnsi="Times New Roman" w:eastAsia="方正小标宋简体" w:cs="宋体"/>
          <w:b w:val="0"/>
          <w:bCs/>
          <w:spacing w:val="-15"/>
          <w:sz w:val="44"/>
          <w:szCs w:val="44"/>
        </w:rPr>
        <w:t>关于</w:t>
      </w:r>
      <w:r>
        <w:rPr>
          <w:rFonts w:hint="eastAsia" w:ascii="Times New Roman" w:hAnsi="Times New Roman" w:eastAsia="方正小标宋简体" w:cs="宋体"/>
          <w:b w:val="0"/>
          <w:bCs/>
          <w:spacing w:val="-15"/>
          <w:sz w:val="44"/>
          <w:szCs w:val="44"/>
          <w:lang w:val="en-US" w:eastAsia="zh-CN"/>
        </w:rPr>
        <w:t>组织开展2025年</w:t>
      </w:r>
      <w:r>
        <w:rPr>
          <w:rFonts w:ascii="Times New Roman" w:hAnsi="Times New Roman" w:eastAsia="方正小标宋简体" w:cs="宋体"/>
          <w:b w:val="0"/>
          <w:bCs/>
          <w:spacing w:val="-15"/>
          <w:sz w:val="44"/>
          <w:szCs w:val="44"/>
        </w:rPr>
        <w:t>雄安新区</w:t>
      </w:r>
    </w:p>
    <w:p w14:paraId="1D8F0047">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ascii="Times New Roman" w:hAnsi="Times New Roman" w:eastAsia="方正小标宋简体" w:cs="宋体"/>
          <w:b w:val="0"/>
          <w:sz w:val="44"/>
          <w:szCs w:val="44"/>
        </w:rPr>
      </w:pPr>
      <w:r>
        <w:rPr>
          <w:rFonts w:ascii="Times New Roman" w:hAnsi="Times New Roman" w:eastAsia="方正小标宋简体" w:cs="宋体"/>
          <w:b w:val="0"/>
          <w:bCs/>
          <w:spacing w:val="-15"/>
          <w:sz w:val="44"/>
          <w:szCs w:val="44"/>
        </w:rPr>
        <w:t>工程建设工法大赛的通知</w:t>
      </w:r>
    </w:p>
    <w:p w14:paraId="087EFFC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olor w:val="auto"/>
          <w:lang w:val="en-US" w:eastAsia="zh-CN"/>
        </w:rPr>
      </w:pPr>
    </w:p>
    <w:p w14:paraId="671A918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仿宋_GB2312"/>
          <w:b w:val="0"/>
          <w:sz w:val="32"/>
        </w:rPr>
      </w:pPr>
      <w:r>
        <w:rPr>
          <w:rFonts w:hint="default" w:ascii="Times New Roman" w:hAnsi="Times New Roman" w:eastAsia="仿宋_GB2312" w:cs="Times New Roman"/>
          <w:b w:val="0"/>
          <w:bCs w:val="0"/>
          <w:color w:val="auto"/>
          <w:lang w:val="en-US" w:eastAsia="zh-CN"/>
        </w:rPr>
        <w:t>各会员单位、</w:t>
      </w:r>
      <w:r>
        <w:rPr>
          <w:rFonts w:hint="default" w:ascii="Times New Roman" w:hAnsi="Times New Roman" w:eastAsia="仿宋_GB2312" w:cs="Times New Roman"/>
          <w:b w:val="0"/>
          <w:bCs w:val="0"/>
          <w:color w:val="auto"/>
        </w:rPr>
        <w:t>有关单位:</w:t>
      </w:r>
    </w:p>
    <w:p w14:paraId="6B1851E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jc w:val="both"/>
        <w:textAlignment w:val="baseline"/>
        <w:rPr>
          <w:rFonts w:ascii="Times New Roman" w:hAnsi="Times New Roman" w:eastAsia="仿宋_GB2312"/>
          <w:b w:val="0"/>
          <w:spacing w:val="5"/>
          <w:sz w:val="32"/>
        </w:rPr>
      </w:pPr>
      <w:r>
        <w:rPr>
          <w:rFonts w:ascii="Times New Roman" w:hAnsi="Times New Roman" w:eastAsia="仿宋_GB2312"/>
          <w:b w:val="0"/>
          <w:spacing w:val="4"/>
          <w:sz w:val="32"/>
        </w:rPr>
        <w:t>为深入贯彻落实党的二十届四中全会精神，加快实现高水平科技自立自强，引领发展新质生产力，推动雄安新区高标准高质量建设，促进雄安新区建筑业高质量发展，</w:t>
      </w:r>
      <w:r>
        <w:rPr>
          <w:rFonts w:hint="eastAsia" w:ascii="Times New Roman" w:hAnsi="Times New Roman" w:eastAsia="仿宋_GB2312"/>
          <w:b w:val="0"/>
          <w:spacing w:val="4"/>
          <w:sz w:val="32"/>
          <w:lang w:val="en-US" w:eastAsia="zh-CN"/>
        </w:rPr>
        <w:t>增</w:t>
      </w:r>
      <w:r>
        <w:rPr>
          <w:rFonts w:ascii="Times New Roman" w:hAnsi="Times New Roman" w:eastAsia="仿宋_GB2312"/>
          <w:b w:val="0"/>
          <w:spacing w:val="4"/>
          <w:sz w:val="32"/>
        </w:rPr>
        <w:t>强雄安新区建设科技创新能力，全面提升工程建设企业创新管理水平，</w:t>
      </w:r>
      <w:r>
        <w:rPr>
          <w:rFonts w:ascii="Times New Roman" w:hAnsi="Times New Roman" w:eastAsia="仿宋_GB2312"/>
          <w:b w:val="0"/>
          <w:spacing w:val="3"/>
          <w:sz w:val="32"/>
        </w:rPr>
        <w:t>在雄安新区建设和交通管理局、新区建设工程质量安全检测服务中心指导下，河北雄安新区建筑业协会拟于2025年12月下旬举办“2025年雄安新区工程建设工法大赛”。现将有</w:t>
      </w:r>
      <w:r>
        <w:rPr>
          <w:rFonts w:ascii="Times New Roman" w:hAnsi="Times New Roman" w:eastAsia="仿宋_GB2312"/>
          <w:b w:val="0"/>
          <w:spacing w:val="5"/>
          <w:sz w:val="32"/>
        </w:rPr>
        <w:t>关事宜通知如下：</w:t>
      </w:r>
    </w:p>
    <w:p w14:paraId="17E4C3A9">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outlineLvl w:val="1"/>
        <w:rPr>
          <w:rFonts w:ascii="Times New Roman" w:hAnsi="Times New Roman" w:eastAsia="黑体" w:cs="黑体"/>
          <w:b w:val="0"/>
          <w:sz w:val="32"/>
          <w:szCs w:val="32"/>
        </w:rPr>
      </w:pPr>
      <w:r>
        <w:rPr>
          <w:rFonts w:ascii="Times New Roman" w:hAnsi="Times New Roman" w:eastAsia="黑体" w:cs="黑体"/>
          <w:b w:val="0"/>
          <w:bCs/>
          <w:spacing w:val="-2"/>
          <w:sz w:val="32"/>
          <w:szCs w:val="32"/>
        </w:rPr>
        <w:t>一、活动目的</w:t>
      </w:r>
    </w:p>
    <w:p w14:paraId="7BD60F9F">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2" w:firstLineChars="200"/>
        <w:jc w:val="both"/>
        <w:textAlignment w:val="baseline"/>
        <w:rPr>
          <w:rFonts w:hint="default" w:ascii="Times New Roman" w:hAnsi="Times New Roman" w:eastAsia="仿宋_GB2312"/>
          <w:b w:val="0"/>
          <w:spacing w:val="4"/>
          <w:sz w:val="32"/>
          <w:lang w:val="en-US" w:eastAsia="zh-CN"/>
        </w:rPr>
      </w:pPr>
      <w:r>
        <w:rPr>
          <w:rFonts w:ascii="Times New Roman" w:hAnsi="Times New Roman" w:eastAsia="仿宋_GB2312"/>
          <w:b w:val="0"/>
          <w:spacing w:val="3"/>
          <w:sz w:val="32"/>
        </w:rPr>
        <w:t>按照《雄安新区建设工程高质量管理实施方案》</w:t>
      </w:r>
      <w:r>
        <w:rPr>
          <w:rFonts w:ascii="Times New Roman" w:hAnsi="Times New Roman" w:eastAsia="仿宋_GB2312"/>
          <w:b w:val="0"/>
          <w:spacing w:val="4"/>
          <w:sz w:val="32"/>
        </w:rPr>
        <w:t>有关要求，以工程建设项目</w:t>
      </w:r>
      <w:r>
        <w:rPr>
          <w:rFonts w:ascii="Times New Roman" w:hAnsi="Times New Roman" w:eastAsia="仿宋_GB2312"/>
          <w:b w:val="0"/>
          <w:spacing w:val="3"/>
          <w:sz w:val="32"/>
        </w:rPr>
        <w:t>为依托，旨在用科技赋能建筑，通过开展雄安新区工程建设工法</w:t>
      </w:r>
      <w:r>
        <w:rPr>
          <w:rFonts w:ascii="Times New Roman" w:hAnsi="Times New Roman" w:eastAsia="仿宋_GB2312"/>
          <w:b w:val="0"/>
          <w:spacing w:val="4"/>
          <w:sz w:val="32"/>
        </w:rPr>
        <w:t>大赛，促进工程建设工法交流借鉴，进一步推动雄安新区工程建</w:t>
      </w:r>
      <w:r>
        <w:rPr>
          <w:rFonts w:ascii="Times New Roman" w:hAnsi="Times New Roman" w:eastAsia="仿宋_GB2312"/>
          <w:b w:val="0"/>
          <w:spacing w:val="3"/>
          <w:sz w:val="32"/>
        </w:rPr>
        <w:t>设行业工法开发与应用，加快成果转化，整体提升雄安新区工程</w:t>
      </w:r>
      <w:r>
        <w:rPr>
          <w:rFonts w:ascii="Times New Roman" w:hAnsi="Times New Roman" w:eastAsia="仿宋_GB2312"/>
          <w:b w:val="0"/>
          <w:spacing w:val="-12"/>
          <w:sz w:val="32"/>
        </w:rPr>
        <w:t>建设行业科技创新能力，打造“雄安质量”。</w:t>
      </w:r>
      <w:r>
        <w:rPr>
          <w:rFonts w:ascii="Times New Roman" w:hAnsi="Times New Roman" w:eastAsia="仿宋_GB2312"/>
          <w:b w:val="0"/>
          <w:spacing w:val="4"/>
          <w:sz w:val="32"/>
        </w:rPr>
        <w:t>并为</w:t>
      </w:r>
      <w:r>
        <w:rPr>
          <w:rFonts w:hint="eastAsia" w:ascii="Times New Roman" w:hAnsi="Times New Roman" w:eastAsia="仿宋_GB2312"/>
          <w:b w:val="0"/>
          <w:spacing w:val="4"/>
          <w:sz w:val="32"/>
          <w:lang w:val="en-US" w:eastAsia="zh-CN"/>
        </w:rPr>
        <w:t>推送</w:t>
      </w:r>
      <w:r>
        <w:rPr>
          <w:rFonts w:ascii="Times New Roman" w:hAnsi="Times New Roman" w:eastAsia="仿宋_GB2312"/>
          <w:b w:val="0"/>
          <w:spacing w:val="4"/>
          <w:sz w:val="32"/>
        </w:rPr>
        <w:t>2026年申报省部级及以上工法奠定坚实基础。</w:t>
      </w:r>
    </w:p>
    <w:p w14:paraId="239E456D">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outlineLvl w:val="1"/>
        <w:rPr>
          <w:rFonts w:ascii="Times New Roman" w:hAnsi="Times New Roman" w:eastAsia="黑体" w:cs="黑体"/>
          <w:b w:val="0"/>
          <w:bCs/>
          <w:spacing w:val="-2"/>
          <w:sz w:val="32"/>
          <w:szCs w:val="32"/>
        </w:rPr>
      </w:pPr>
      <w:r>
        <w:rPr>
          <w:rFonts w:ascii="Times New Roman" w:hAnsi="Times New Roman" w:eastAsia="黑体" w:cs="黑体"/>
          <w:b w:val="0"/>
          <w:bCs/>
          <w:spacing w:val="-2"/>
          <w:sz w:val="32"/>
          <w:szCs w:val="32"/>
        </w:rPr>
        <w:t>二、时间及地点</w:t>
      </w:r>
    </w:p>
    <w:p w14:paraId="18AF8E52">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0" w:firstLineChars="200"/>
        <w:jc w:val="both"/>
        <w:textAlignment w:val="baseline"/>
        <w:rPr>
          <w:rFonts w:ascii="Times New Roman" w:hAnsi="Times New Roman" w:eastAsia="仿宋_GB2312"/>
          <w:b w:val="0"/>
          <w:sz w:val="32"/>
        </w:rPr>
      </w:pPr>
      <w:r>
        <w:rPr>
          <w:rFonts w:ascii="Times New Roman" w:hAnsi="Times New Roman" w:eastAsia="仿宋_GB2312"/>
          <w:b w:val="0"/>
          <w:spacing w:val="5"/>
          <w:sz w:val="32"/>
        </w:rPr>
        <w:t>大赛初定于</w:t>
      </w:r>
      <w:r>
        <w:rPr>
          <w:rFonts w:ascii="Times New Roman" w:hAnsi="Times New Roman" w:eastAsia="仿宋_GB2312"/>
          <w:b w:val="0"/>
          <w:spacing w:val="5"/>
          <w:sz w:val="32"/>
          <w:highlight w:val="none"/>
        </w:rPr>
        <w:t>202</w:t>
      </w:r>
      <w:r>
        <w:rPr>
          <w:rFonts w:hint="eastAsia" w:ascii="Times New Roman" w:hAnsi="Times New Roman" w:eastAsia="仿宋_GB2312"/>
          <w:b w:val="0"/>
          <w:spacing w:val="5"/>
          <w:sz w:val="32"/>
          <w:highlight w:val="none"/>
          <w:lang w:val="en-US" w:eastAsia="zh-CN"/>
        </w:rPr>
        <w:t>5</w:t>
      </w:r>
      <w:r>
        <w:rPr>
          <w:rFonts w:ascii="Times New Roman" w:hAnsi="Times New Roman" w:eastAsia="仿宋_GB2312"/>
          <w:b w:val="0"/>
          <w:spacing w:val="5"/>
          <w:sz w:val="32"/>
          <w:highlight w:val="none"/>
        </w:rPr>
        <w:t>年</w:t>
      </w:r>
      <w:r>
        <w:rPr>
          <w:rFonts w:hint="eastAsia" w:ascii="Times New Roman" w:hAnsi="Times New Roman" w:eastAsia="仿宋_GB2312"/>
          <w:b w:val="0"/>
          <w:spacing w:val="5"/>
          <w:sz w:val="32"/>
          <w:highlight w:val="none"/>
          <w:lang w:val="en-US" w:eastAsia="zh-CN"/>
        </w:rPr>
        <w:t>12</w:t>
      </w:r>
      <w:r>
        <w:rPr>
          <w:rFonts w:ascii="Times New Roman" w:hAnsi="Times New Roman" w:eastAsia="仿宋_GB2312"/>
          <w:b w:val="0"/>
          <w:spacing w:val="5"/>
          <w:sz w:val="32"/>
          <w:highlight w:val="none"/>
        </w:rPr>
        <w:t>月</w:t>
      </w:r>
      <w:r>
        <w:rPr>
          <w:rFonts w:hint="eastAsia" w:ascii="Times New Roman" w:hAnsi="Times New Roman" w:eastAsia="仿宋_GB2312"/>
          <w:b w:val="0"/>
          <w:spacing w:val="5"/>
          <w:sz w:val="32"/>
          <w:highlight w:val="none"/>
          <w:lang w:val="en-US" w:eastAsia="zh-CN"/>
        </w:rPr>
        <w:t>下</w:t>
      </w:r>
      <w:r>
        <w:rPr>
          <w:rFonts w:ascii="Times New Roman" w:hAnsi="Times New Roman" w:eastAsia="仿宋_GB2312"/>
          <w:b w:val="0"/>
          <w:spacing w:val="5"/>
          <w:sz w:val="32"/>
          <w:highlight w:val="none"/>
        </w:rPr>
        <w:t>旬，具体</w:t>
      </w:r>
      <w:r>
        <w:rPr>
          <w:rFonts w:ascii="Times New Roman" w:hAnsi="Times New Roman" w:eastAsia="仿宋_GB2312"/>
          <w:b w:val="0"/>
          <w:spacing w:val="5"/>
          <w:sz w:val="32"/>
        </w:rPr>
        <w:t>时间、地</w:t>
      </w:r>
      <w:r>
        <w:rPr>
          <w:rFonts w:ascii="Times New Roman" w:hAnsi="Times New Roman" w:eastAsia="仿宋_GB2312"/>
          <w:b w:val="0"/>
          <w:spacing w:val="4"/>
          <w:sz w:val="32"/>
        </w:rPr>
        <w:t>点另行通知。</w:t>
      </w:r>
    </w:p>
    <w:p w14:paraId="607D7F1B">
      <w:pPr>
        <w:keepNext w:val="0"/>
        <w:keepLines/>
        <w:pageBreakBefore w:val="0"/>
        <w:widowControl/>
        <w:kinsoku/>
        <w:wordWrap/>
        <w:overflowPunct/>
        <w:topLinePunct w:val="0"/>
        <w:autoSpaceDE w:val="0"/>
        <w:autoSpaceDN w:val="0"/>
        <w:bidi w:val="0"/>
        <w:adjustRightInd w:val="0"/>
        <w:snapToGrid w:val="0"/>
        <w:spacing w:line="580" w:lineRule="exact"/>
        <w:ind w:left="0" w:right="0" w:firstLine="632" w:firstLineChars="200"/>
        <w:jc w:val="both"/>
        <w:textAlignment w:val="baseline"/>
        <w:outlineLvl w:val="1"/>
        <w:rPr>
          <w:rFonts w:ascii="Times New Roman" w:hAnsi="Times New Roman" w:eastAsia="黑体" w:cs="黑体"/>
          <w:b w:val="0"/>
          <w:bCs/>
          <w:spacing w:val="-2"/>
          <w:sz w:val="32"/>
          <w:szCs w:val="32"/>
        </w:rPr>
      </w:pPr>
      <w:r>
        <w:rPr>
          <w:rFonts w:ascii="Times New Roman" w:hAnsi="Times New Roman" w:eastAsia="黑体" w:cs="黑体"/>
          <w:b w:val="0"/>
          <w:bCs/>
          <w:spacing w:val="-2"/>
          <w:sz w:val="32"/>
          <w:szCs w:val="32"/>
        </w:rPr>
        <w:t>三、赛程安排</w:t>
      </w:r>
    </w:p>
    <w:p w14:paraId="0F94323F">
      <w:pPr>
        <w:keepNext w:val="0"/>
        <w:keepLines/>
        <w:pageBreakBefore w:val="0"/>
        <w:widowControl/>
        <w:kinsoku/>
        <w:wordWrap/>
        <w:overflowPunct/>
        <w:topLinePunct w:val="0"/>
        <w:autoSpaceDE w:val="0"/>
        <w:autoSpaceDN w:val="0"/>
        <w:bidi w:val="0"/>
        <w:adjustRightInd w:val="0"/>
        <w:snapToGrid w:val="0"/>
        <w:spacing w:line="580" w:lineRule="exact"/>
        <w:ind w:right="0" w:firstLine="644" w:firstLineChars="200"/>
        <w:jc w:val="both"/>
        <w:textAlignment w:val="baseline"/>
        <w:rPr>
          <w:rFonts w:hint="eastAsia" w:ascii="Times New Roman" w:hAnsi="Times New Roman" w:eastAsia="楷体_GB2312" w:cs="楷体"/>
          <w:b w:val="0"/>
          <w:spacing w:val="1"/>
          <w:sz w:val="32"/>
          <w:szCs w:val="32"/>
          <w:lang w:val="en-US" w:eastAsia="zh-CN"/>
        </w:rPr>
      </w:pPr>
      <w:r>
        <w:rPr>
          <w:rFonts w:hint="eastAsia" w:ascii="Times New Roman" w:hAnsi="Times New Roman" w:eastAsia="楷体_GB2312" w:cs="楷体"/>
          <w:b w:val="0"/>
          <w:spacing w:val="1"/>
          <w:sz w:val="32"/>
          <w:szCs w:val="32"/>
          <w:lang w:val="en-US" w:eastAsia="zh-CN"/>
        </w:rPr>
        <w:t>（一）报名阶段</w:t>
      </w:r>
    </w:p>
    <w:p w14:paraId="5D4A219C">
      <w:pPr>
        <w:keepNext w:val="0"/>
        <w:keepLines/>
        <w:pageBreakBefore w:val="0"/>
        <w:widowControl/>
        <w:kinsoku/>
        <w:wordWrap/>
        <w:overflowPunct/>
        <w:topLinePunct w:val="0"/>
        <w:autoSpaceDE w:val="0"/>
        <w:autoSpaceDN w:val="0"/>
        <w:bidi w:val="0"/>
        <w:adjustRightInd w:val="0"/>
        <w:snapToGrid w:val="0"/>
        <w:spacing w:line="580" w:lineRule="exact"/>
        <w:ind w:right="0" w:firstLine="660" w:firstLineChars="200"/>
        <w:jc w:val="both"/>
        <w:textAlignment w:val="baseline"/>
        <w:rPr>
          <w:rFonts w:hint="eastAsia" w:ascii="Times New Roman" w:hAnsi="Times New Roman" w:eastAsia="仿宋_GB2312" w:cs="仿宋"/>
          <w:b w:val="0"/>
          <w:snapToGrid w:val="0"/>
          <w:color w:val="000000"/>
          <w:spacing w:val="5"/>
          <w:kern w:val="0"/>
          <w:sz w:val="32"/>
          <w:szCs w:val="31"/>
          <w:lang w:val="en-US" w:eastAsia="zh-CN" w:bidi="ar-SA"/>
        </w:rPr>
      </w:pPr>
      <w:r>
        <w:rPr>
          <w:rFonts w:hint="eastAsia" w:ascii="Times New Roman" w:hAnsi="Times New Roman" w:eastAsia="仿宋_GB2312" w:cs="仿宋"/>
          <w:b w:val="0"/>
          <w:snapToGrid w:val="0"/>
          <w:color w:val="000000"/>
          <w:spacing w:val="5"/>
          <w:kern w:val="0"/>
          <w:sz w:val="32"/>
          <w:szCs w:val="31"/>
          <w:lang w:val="en-US" w:eastAsia="zh-CN" w:bidi="ar-SA"/>
        </w:rPr>
        <w:t>各</w:t>
      </w:r>
      <w:r>
        <w:rPr>
          <w:rFonts w:hint="eastAsia" w:ascii="Times New Roman" w:hAnsi="Times New Roman" w:eastAsia="仿宋_GB2312" w:cs="仿宋"/>
          <w:b w:val="0"/>
          <w:snapToGrid w:val="0"/>
          <w:color w:val="000000"/>
          <w:spacing w:val="5"/>
          <w:kern w:val="0"/>
          <w:sz w:val="32"/>
          <w:szCs w:val="31"/>
          <w:highlight w:val="none"/>
          <w:lang w:val="en-US" w:eastAsia="zh-CN" w:bidi="ar-SA"/>
        </w:rPr>
        <w:t>单位于11月15日前完成</w:t>
      </w:r>
      <w:r>
        <w:rPr>
          <w:rFonts w:hint="eastAsia" w:ascii="Times New Roman" w:hAnsi="Times New Roman" w:eastAsia="仿宋_GB2312" w:cs="仿宋"/>
          <w:b w:val="0"/>
          <w:snapToGrid w:val="0"/>
          <w:color w:val="000000"/>
          <w:spacing w:val="5"/>
          <w:kern w:val="0"/>
          <w:sz w:val="32"/>
          <w:szCs w:val="31"/>
          <w:lang w:val="en-US" w:eastAsia="zh-CN" w:bidi="ar-SA"/>
        </w:rPr>
        <w:t>参赛报名工作，填写预报名回执（详见附件1）发送邮箱xajzyxh@126.com。</w:t>
      </w:r>
    </w:p>
    <w:p w14:paraId="0858A6CE">
      <w:pPr>
        <w:keepNext w:val="0"/>
        <w:keepLines/>
        <w:pageBreakBefore w:val="0"/>
        <w:widowControl/>
        <w:kinsoku/>
        <w:wordWrap/>
        <w:overflowPunct/>
        <w:topLinePunct w:val="0"/>
        <w:autoSpaceDE w:val="0"/>
        <w:autoSpaceDN w:val="0"/>
        <w:bidi w:val="0"/>
        <w:adjustRightInd w:val="0"/>
        <w:snapToGrid w:val="0"/>
        <w:spacing w:line="580" w:lineRule="exact"/>
        <w:ind w:right="0" w:firstLine="644" w:firstLineChars="200"/>
        <w:jc w:val="both"/>
        <w:textAlignment w:val="baseline"/>
        <w:rPr>
          <w:rFonts w:hint="eastAsia" w:ascii="Times New Roman" w:hAnsi="Times New Roman" w:eastAsia="楷体_GB2312" w:cs="楷体"/>
          <w:b w:val="0"/>
          <w:spacing w:val="1"/>
          <w:sz w:val="32"/>
          <w:szCs w:val="32"/>
          <w:lang w:val="en-US" w:eastAsia="zh-CN"/>
        </w:rPr>
      </w:pPr>
      <w:r>
        <w:rPr>
          <w:rFonts w:hint="eastAsia" w:ascii="Times New Roman" w:hAnsi="Times New Roman" w:eastAsia="楷体_GB2312" w:cs="楷体"/>
          <w:b w:val="0"/>
          <w:spacing w:val="1"/>
          <w:sz w:val="32"/>
          <w:szCs w:val="32"/>
          <w:lang w:val="en-US" w:eastAsia="zh-CN"/>
        </w:rPr>
        <w:t>（二）资料提交阶段</w:t>
      </w:r>
    </w:p>
    <w:p w14:paraId="063FF4C9">
      <w:pPr>
        <w:keepNext w:val="0"/>
        <w:keepLines/>
        <w:pageBreakBefore w:val="0"/>
        <w:widowControl/>
        <w:kinsoku/>
        <w:wordWrap/>
        <w:overflowPunct/>
        <w:topLinePunct w:val="0"/>
        <w:autoSpaceDE w:val="0"/>
        <w:autoSpaceDN w:val="0"/>
        <w:bidi w:val="0"/>
        <w:adjustRightInd w:val="0"/>
        <w:snapToGrid w:val="0"/>
        <w:spacing w:line="580" w:lineRule="exact"/>
        <w:ind w:right="0" w:firstLine="660" w:firstLineChars="200"/>
        <w:jc w:val="both"/>
        <w:textAlignment w:val="baseline"/>
        <w:rPr>
          <w:rFonts w:hint="eastAsia" w:ascii="Times New Roman" w:hAnsi="Times New Roman" w:eastAsia="仿宋_GB2312" w:cs="仿宋"/>
          <w:b w:val="0"/>
          <w:snapToGrid w:val="0"/>
          <w:color w:val="000000"/>
          <w:spacing w:val="5"/>
          <w:kern w:val="0"/>
          <w:sz w:val="32"/>
          <w:szCs w:val="31"/>
          <w:highlight w:val="none"/>
          <w:lang w:val="en-US" w:eastAsia="zh-CN" w:bidi="ar-SA"/>
        </w:rPr>
      </w:pPr>
      <w:r>
        <w:rPr>
          <w:rFonts w:hint="eastAsia" w:ascii="Times New Roman" w:hAnsi="Times New Roman" w:eastAsia="仿宋_GB2312" w:cs="仿宋"/>
          <w:b w:val="0"/>
          <w:snapToGrid w:val="0"/>
          <w:color w:val="000000"/>
          <w:spacing w:val="5"/>
          <w:kern w:val="0"/>
          <w:sz w:val="32"/>
          <w:szCs w:val="31"/>
          <w:lang w:val="en-US" w:eastAsia="zh-CN" w:bidi="ar-SA"/>
        </w:rPr>
        <w:t>参赛单位根据大赛要求准备工法申报材料(详见附件2),于</w:t>
      </w:r>
      <w:r>
        <w:rPr>
          <w:rFonts w:hint="eastAsia" w:ascii="Times New Roman" w:hAnsi="Times New Roman" w:eastAsia="仿宋_GB2312" w:cs="仿宋"/>
          <w:b w:val="0"/>
          <w:snapToGrid w:val="0"/>
          <w:color w:val="000000"/>
          <w:spacing w:val="5"/>
          <w:kern w:val="0"/>
          <w:sz w:val="32"/>
          <w:szCs w:val="31"/>
          <w:highlight w:val="none"/>
          <w:lang w:val="en-US" w:eastAsia="zh-CN" w:bidi="ar-SA"/>
        </w:rPr>
        <w:t>12月15日前报送邮箱(xajzyxh@126.com)。</w:t>
      </w:r>
    </w:p>
    <w:p w14:paraId="3F3DEF3F">
      <w:pPr>
        <w:keepNext w:val="0"/>
        <w:keepLines/>
        <w:pageBreakBefore w:val="0"/>
        <w:widowControl/>
        <w:kinsoku/>
        <w:wordWrap/>
        <w:overflowPunct/>
        <w:topLinePunct w:val="0"/>
        <w:autoSpaceDE w:val="0"/>
        <w:autoSpaceDN w:val="0"/>
        <w:bidi w:val="0"/>
        <w:adjustRightInd w:val="0"/>
        <w:snapToGrid w:val="0"/>
        <w:spacing w:line="580" w:lineRule="exact"/>
        <w:ind w:right="0" w:firstLine="644" w:firstLineChars="200"/>
        <w:jc w:val="both"/>
        <w:textAlignment w:val="baseline"/>
        <w:rPr>
          <w:rFonts w:hint="eastAsia" w:ascii="Times New Roman" w:hAnsi="Times New Roman" w:eastAsia="楷体_GB2312" w:cs="楷体"/>
          <w:b w:val="0"/>
          <w:spacing w:val="1"/>
          <w:sz w:val="32"/>
          <w:szCs w:val="32"/>
          <w:lang w:val="en-US" w:eastAsia="zh-CN"/>
        </w:rPr>
      </w:pPr>
      <w:r>
        <w:rPr>
          <w:rFonts w:hint="eastAsia" w:ascii="Times New Roman" w:hAnsi="Times New Roman" w:eastAsia="楷体_GB2312" w:cs="楷体"/>
          <w:b w:val="0"/>
          <w:spacing w:val="1"/>
          <w:sz w:val="32"/>
          <w:szCs w:val="32"/>
          <w:lang w:val="en-US" w:eastAsia="zh-CN"/>
        </w:rPr>
        <w:t>（三）初审阶段</w:t>
      </w:r>
    </w:p>
    <w:p w14:paraId="2833E196">
      <w:pPr>
        <w:pStyle w:val="3"/>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楷体_GB2312" w:cs="楷体"/>
          <w:b w:val="0"/>
          <w:spacing w:val="1"/>
          <w:sz w:val="32"/>
          <w:szCs w:val="32"/>
          <w:lang w:val="en-US" w:eastAsia="zh-CN"/>
        </w:rPr>
      </w:pPr>
      <w:r>
        <w:rPr>
          <w:rFonts w:hint="eastAsia" w:ascii="Times New Roman" w:hAnsi="Times New Roman" w:cs="Times New Roman"/>
          <w:snapToGrid w:val="0"/>
          <w:color w:val="auto"/>
          <w:kern w:val="2"/>
          <w:sz w:val="32"/>
          <w:szCs w:val="21"/>
          <w:lang w:val="en-US" w:eastAsia="zh-CN" w:bidi="ar-SA"/>
        </w:rPr>
        <w:t>12月16日至20日，</w:t>
      </w:r>
      <w:r>
        <w:rPr>
          <w:rFonts w:hint="default" w:ascii="Times New Roman" w:hAnsi="Times New Roman" w:eastAsia="仿宋_GB2312" w:cs="Times New Roman"/>
          <w:snapToGrid w:val="0"/>
          <w:color w:val="auto"/>
          <w:kern w:val="2"/>
          <w:sz w:val="32"/>
          <w:szCs w:val="21"/>
          <w:lang w:val="en-US" w:eastAsia="zh-CN" w:bidi="ar-SA"/>
        </w:rPr>
        <w:t>组织专家对质量管理小组成果进行资料评审</w:t>
      </w:r>
      <w:r>
        <w:rPr>
          <w:rFonts w:hint="eastAsia" w:ascii="Times New Roman" w:hAnsi="Times New Roman" w:cs="Times New Roman"/>
          <w:snapToGrid w:val="0"/>
          <w:color w:val="auto"/>
          <w:kern w:val="2"/>
          <w:sz w:val="32"/>
          <w:szCs w:val="21"/>
          <w:lang w:val="en-US" w:eastAsia="zh-CN" w:bidi="ar-SA"/>
        </w:rPr>
        <w:t>。</w:t>
      </w:r>
    </w:p>
    <w:p w14:paraId="0C40874C">
      <w:pPr>
        <w:keepNext w:val="0"/>
        <w:keepLines/>
        <w:pageBreakBefore w:val="0"/>
        <w:widowControl/>
        <w:kinsoku/>
        <w:wordWrap/>
        <w:overflowPunct/>
        <w:topLinePunct w:val="0"/>
        <w:autoSpaceDE w:val="0"/>
        <w:autoSpaceDN w:val="0"/>
        <w:bidi w:val="0"/>
        <w:adjustRightInd w:val="0"/>
        <w:snapToGrid w:val="0"/>
        <w:spacing w:line="580" w:lineRule="exact"/>
        <w:ind w:right="0" w:firstLine="644" w:firstLineChars="200"/>
        <w:jc w:val="both"/>
        <w:textAlignment w:val="baseline"/>
        <w:rPr>
          <w:rFonts w:hint="eastAsia" w:ascii="Times New Roman" w:hAnsi="Times New Roman" w:eastAsia="楷体_GB2312" w:cs="楷体"/>
          <w:b w:val="0"/>
          <w:spacing w:val="1"/>
          <w:sz w:val="32"/>
          <w:szCs w:val="32"/>
          <w:lang w:val="en-US" w:eastAsia="zh-CN"/>
        </w:rPr>
      </w:pPr>
      <w:r>
        <w:rPr>
          <w:rFonts w:hint="eastAsia" w:ascii="Times New Roman" w:hAnsi="Times New Roman" w:eastAsia="楷体_GB2312" w:cs="楷体"/>
          <w:b w:val="0"/>
          <w:spacing w:val="1"/>
          <w:sz w:val="32"/>
          <w:szCs w:val="32"/>
          <w:lang w:val="en-US" w:eastAsia="zh-CN"/>
        </w:rPr>
        <w:t>（四）现场评审发布阶段</w:t>
      </w:r>
    </w:p>
    <w:p w14:paraId="66C30AE4">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728" w:firstLineChars="200"/>
        <w:jc w:val="both"/>
        <w:textAlignment w:val="baseline"/>
        <w:rPr>
          <w:rFonts w:ascii="Times New Roman" w:hAnsi="Times New Roman" w:eastAsia="仿宋_GB2312"/>
          <w:b w:val="0"/>
          <w:sz w:val="32"/>
        </w:rPr>
      </w:pPr>
      <w:r>
        <w:rPr>
          <w:rFonts w:hint="eastAsia" w:ascii="Times New Roman" w:hAnsi="Times New Roman" w:eastAsia="仿宋_GB2312"/>
          <w:b w:val="0"/>
          <w:spacing w:val="22"/>
          <w:sz w:val="32"/>
          <w:highlight w:val="none"/>
          <w:lang w:val="en-US" w:eastAsia="zh-CN"/>
        </w:rPr>
        <w:t>12</w:t>
      </w:r>
      <w:r>
        <w:rPr>
          <w:rFonts w:ascii="Times New Roman" w:hAnsi="Times New Roman" w:eastAsia="仿宋_GB2312"/>
          <w:b w:val="0"/>
          <w:spacing w:val="22"/>
          <w:sz w:val="32"/>
          <w:highlight w:val="none"/>
        </w:rPr>
        <w:t>月</w:t>
      </w:r>
      <w:r>
        <w:rPr>
          <w:rFonts w:hint="eastAsia" w:ascii="Times New Roman" w:hAnsi="Times New Roman" w:eastAsia="仿宋_GB2312"/>
          <w:b w:val="0"/>
          <w:spacing w:val="22"/>
          <w:sz w:val="32"/>
          <w:highlight w:val="none"/>
          <w:lang w:val="en-US" w:eastAsia="zh-CN"/>
        </w:rPr>
        <w:t>下</w:t>
      </w:r>
      <w:r>
        <w:rPr>
          <w:rFonts w:ascii="Times New Roman" w:hAnsi="Times New Roman" w:eastAsia="仿宋_GB2312"/>
          <w:b w:val="0"/>
          <w:spacing w:val="22"/>
          <w:sz w:val="32"/>
          <w:highlight w:val="none"/>
        </w:rPr>
        <w:t>旬(具体时</w:t>
      </w:r>
      <w:r>
        <w:rPr>
          <w:rFonts w:ascii="Times New Roman" w:hAnsi="Times New Roman" w:eastAsia="仿宋_GB2312"/>
          <w:b w:val="0"/>
          <w:spacing w:val="22"/>
          <w:sz w:val="32"/>
        </w:rPr>
        <w:t>间另行通知)组织专家对现场发布的参赛</w:t>
      </w:r>
      <w:r>
        <w:rPr>
          <w:rFonts w:ascii="Times New Roman" w:hAnsi="Times New Roman" w:eastAsia="仿宋_GB2312"/>
          <w:b w:val="0"/>
          <w:spacing w:val="4"/>
          <w:sz w:val="32"/>
        </w:rPr>
        <w:t>工法进行评审，并公布竞赛结果。</w:t>
      </w:r>
    </w:p>
    <w:p w14:paraId="64D1D726">
      <w:pPr>
        <w:keepNext w:val="0"/>
        <w:keepLines/>
        <w:pageBreakBefore w:val="0"/>
        <w:widowControl/>
        <w:kinsoku/>
        <w:wordWrap/>
        <w:overflowPunct/>
        <w:topLinePunct w:val="0"/>
        <w:autoSpaceDE w:val="0"/>
        <w:autoSpaceDN w:val="0"/>
        <w:bidi w:val="0"/>
        <w:adjustRightInd w:val="0"/>
        <w:snapToGrid w:val="0"/>
        <w:spacing w:line="580" w:lineRule="exact"/>
        <w:ind w:left="0" w:right="0" w:firstLine="632" w:firstLineChars="200"/>
        <w:jc w:val="both"/>
        <w:textAlignment w:val="baseline"/>
        <w:outlineLvl w:val="1"/>
        <w:rPr>
          <w:rFonts w:ascii="Times New Roman" w:hAnsi="Times New Roman" w:eastAsia="黑体" w:cs="黑体"/>
          <w:b w:val="0"/>
          <w:bCs/>
          <w:spacing w:val="-2"/>
          <w:sz w:val="32"/>
          <w:szCs w:val="32"/>
        </w:rPr>
      </w:pPr>
      <w:r>
        <w:rPr>
          <w:rFonts w:ascii="Times New Roman" w:hAnsi="Times New Roman" w:eastAsia="黑体" w:cs="黑体"/>
          <w:b w:val="0"/>
          <w:bCs/>
          <w:spacing w:val="-2"/>
          <w:sz w:val="32"/>
          <w:szCs w:val="32"/>
        </w:rPr>
        <w:t>四、申报条件</w:t>
      </w:r>
    </w:p>
    <w:p w14:paraId="29236E82">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80" w:firstLineChars="200"/>
        <w:jc w:val="both"/>
        <w:textAlignment w:val="baseline"/>
        <w:rPr>
          <w:rFonts w:ascii="Times New Roman" w:hAnsi="Times New Roman" w:eastAsia="仿宋_GB2312"/>
          <w:b w:val="0"/>
          <w:sz w:val="32"/>
        </w:rPr>
      </w:pPr>
      <w:r>
        <w:rPr>
          <w:rFonts w:hint="eastAsia" w:ascii="Times New Roman" w:hAnsi="Times New Roman" w:eastAsia="仿宋_GB2312"/>
          <w:b w:val="0"/>
          <w:spacing w:val="10"/>
          <w:sz w:val="32"/>
          <w:lang w:eastAsia="zh-CN"/>
        </w:rPr>
        <w:t>（</w:t>
      </w:r>
      <w:r>
        <w:rPr>
          <w:rFonts w:hint="eastAsia" w:ascii="Times New Roman" w:hAnsi="Times New Roman" w:eastAsia="仿宋_GB2312"/>
          <w:b w:val="0"/>
          <w:spacing w:val="10"/>
          <w:sz w:val="32"/>
          <w:lang w:val="en-US" w:eastAsia="zh-CN"/>
        </w:rPr>
        <w:t>一</w:t>
      </w:r>
      <w:r>
        <w:rPr>
          <w:rFonts w:hint="eastAsia" w:ascii="Times New Roman" w:hAnsi="Times New Roman" w:eastAsia="仿宋_GB2312"/>
          <w:b w:val="0"/>
          <w:spacing w:val="10"/>
          <w:sz w:val="32"/>
          <w:lang w:eastAsia="zh-CN"/>
        </w:rPr>
        <w:t>）</w:t>
      </w:r>
      <w:r>
        <w:rPr>
          <w:rFonts w:ascii="Times New Roman" w:hAnsi="Times New Roman" w:eastAsia="仿宋_GB2312"/>
          <w:b w:val="0"/>
          <w:spacing w:val="10"/>
          <w:sz w:val="32"/>
        </w:rPr>
        <w:t>申报工法可为房建、市政、水利、园林、公路等相关</w:t>
      </w:r>
      <w:r>
        <w:rPr>
          <w:rFonts w:ascii="Times New Roman" w:hAnsi="Times New Roman" w:eastAsia="仿宋_GB2312"/>
          <w:b w:val="0"/>
          <w:spacing w:val="6"/>
          <w:sz w:val="32"/>
        </w:rPr>
        <w:t>工程，需符合国家工程建设的方针、政策和标准，具有先进性、</w:t>
      </w:r>
      <w:r>
        <w:rPr>
          <w:rFonts w:ascii="Times New Roman" w:hAnsi="Times New Roman" w:eastAsia="仿宋_GB2312"/>
          <w:b w:val="0"/>
          <w:spacing w:val="5"/>
          <w:sz w:val="32"/>
        </w:rPr>
        <w:t>科学性和实用性，能够保证工程质量和安全，提高施工效率</w:t>
      </w:r>
      <w:r>
        <w:rPr>
          <w:rFonts w:ascii="Times New Roman" w:hAnsi="Times New Roman" w:eastAsia="仿宋_GB2312"/>
          <w:b w:val="0"/>
          <w:spacing w:val="4"/>
          <w:sz w:val="32"/>
        </w:rPr>
        <w:t>和综</w:t>
      </w:r>
      <w:r>
        <w:rPr>
          <w:rFonts w:ascii="Times New Roman" w:hAnsi="Times New Roman" w:eastAsia="仿宋_GB2312"/>
          <w:b w:val="0"/>
          <w:spacing w:val="-10"/>
          <w:sz w:val="32"/>
        </w:rPr>
        <w:t>合效益，具有推广价值，符合“绿色、智能、创新”的发展方向。</w:t>
      </w:r>
    </w:p>
    <w:p w14:paraId="1A991F9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84" w:firstLineChars="200"/>
        <w:jc w:val="both"/>
        <w:textAlignment w:val="baseline"/>
        <w:rPr>
          <w:rFonts w:ascii="Times New Roman" w:hAnsi="Times New Roman" w:eastAsia="仿宋_GB2312"/>
          <w:b w:val="0"/>
          <w:sz w:val="32"/>
        </w:rPr>
      </w:pPr>
      <w:r>
        <w:rPr>
          <w:rFonts w:hint="eastAsia" w:ascii="Times New Roman" w:hAnsi="Times New Roman" w:eastAsia="仿宋_GB2312"/>
          <w:b w:val="0"/>
          <w:spacing w:val="11"/>
          <w:sz w:val="32"/>
          <w:lang w:eastAsia="zh-CN"/>
        </w:rPr>
        <w:t>（</w:t>
      </w:r>
      <w:r>
        <w:rPr>
          <w:rFonts w:hint="eastAsia" w:ascii="Times New Roman" w:hAnsi="Times New Roman" w:eastAsia="仿宋_GB2312"/>
          <w:b w:val="0"/>
          <w:spacing w:val="11"/>
          <w:sz w:val="32"/>
          <w:lang w:val="en-US" w:eastAsia="zh-CN"/>
        </w:rPr>
        <w:t>二</w:t>
      </w:r>
      <w:r>
        <w:rPr>
          <w:rFonts w:hint="eastAsia" w:ascii="Times New Roman" w:hAnsi="Times New Roman" w:eastAsia="仿宋_GB2312"/>
          <w:b w:val="0"/>
          <w:spacing w:val="11"/>
          <w:sz w:val="32"/>
          <w:lang w:eastAsia="zh-CN"/>
        </w:rPr>
        <w:t>）</w:t>
      </w:r>
      <w:r>
        <w:rPr>
          <w:rFonts w:ascii="Times New Roman" w:hAnsi="Times New Roman" w:eastAsia="仿宋_GB2312"/>
          <w:b w:val="0"/>
          <w:spacing w:val="11"/>
          <w:sz w:val="32"/>
        </w:rPr>
        <w:t>工法参赛遵循企业自愿原则，每项工法只能由一家企</w:t>
      </w:r>
      <w:r>
        <w:rPr>
          <w:rFonts w:ascii="Times New Roman" w:hAnsi="Times New Roman" w:eastAsia="仿宋_GB2312"/>
          <w:b w:val="0"/>
          <w:spacing w:val="3"/>
          <w:sz w:val="32"/>
        </w:rPr>
        <w:t>业申报，或由一家企业牵头与院校、科研院所等联合申报，参赛</w:t>
      </w:r>
      <w:r>
        <w:rPr>
          <w:rFonts w:ascii="Times New Roman" w:hAnsi="Times New Roman" w:eastAsia="仿宋_GB2312"/>
          <w:b w:val="0"/>
          <w:spacing w:val="4"/>
          <w:sz w:val="32"/>
        </w:rPr>
        <w:t>企业应是开发应用工法的主要完成单位。</w:t>
      </w:r>
    </w:p>
    <w:p w14:paraId="34F52D69">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80" w:firstLineChars="200"/>
        <w:jc w:val="both"/>
        <w:textAlignment w:val="baseline"/>
        <w:rPr>
          <w:rFonts w:ascii="Times New Roman" w:hAnsi="Times New Roman" w:eastAsia="仿宋_GB2312"/>
          <w:b w:val="0"/>
          <w:sz w:val="32"/>
        </w:rPr>
      </w:pPr>
      <w:r>
        <w:rPr>
          <w:rFonts w:hint="eastAsia" w:ascii="Times New Roman" w:hAnsi="Times New Roman" w:eastAsia="仿宋_GB2312"/>
          <w:b w:val="0"/>
          <w:spacing w:val="10"/>
          <w:sz w:val="32"/>
          <w:lang w:eastAsia="zh-CN"/>
        </w:rPr>
        <w:t>（</w:t>
      </w:r>
      <w:r>
        <w:rPr>
          <w:rFonts w:hint="eastAsia" w:ascii="Times New Roman" w:hAnsi="Times New Roman" w:eastAsia="仿宋_GB2312"/>
          <w:b w:val="0"/>
          <w:spacing w:val="10"/>
          <w:sz w:val="32"/>
          <w:lang w:val="en-US" w:eastAsia="zh-CN"/>
        </w:rPr>
        <w:t>三</w:t>
      </w:r>
      <w:r>
        <w:rPr>
          <w:rFonts w:hint="eastAsia" w:ascii="Times New Roman" w:hAnsi="Times New Roman" w:eastAsia="仿宋_GB2312"/>
          <w:b w:val="0"/>
          <w:spacing w:val="10"/>
          <w:sz w:val="32"/>
          <w:lang w:eastAsia="zh-CN"/>
        </w:rPr>
        <w:t>）</w:t>
      </w:r>
      <w:r>
        <w:rPr>
          <w:rFonts w:ascii="Times New Roman" w:hAnsi="Times New Roman" w:eastAsia="仿宋_GB2312"/>
          <w:b w:val="0"/>
          <w:spacing w:val="10"/>
          <w:sz w:val="32"/>
        </w:rPr>
        <w:t>在雄安注册登记企业，以及参评工法的实践工程项目</w:t>
      </w:r>
      <w:r>
        <w:rPr>
          <w:rFonts w:ascii="Times New Roman" w:hAnsi="Times New Roman" w:eastAsia="仿宋_GB2312"/>
          <w:b w:val="0"/>
          <w:spacing w:val="5"/>
          <w:sz w:val="32"/>
        </w:rPr>
        <w:t>在雄安的外地企业，可参加</w:t>
      </w:r>
      <w:r>
        <w:rPr>
          <w:rFonts w:hint="eastAsia" w:ascii="Times New Roman" w:hAnsi="Times New Roman" w:eastAsia="仿宋_GB2312"/>
          <w:b w:val="0"/>
          <w:spacing w:val="5"/>
          <w:sz w:val="32"/>
          <w:lang w:val="en-US" w:eastAsia="zh-CN"/>
        </w:rPr>
        <w:t>本次</w:t>
      </w:r>
      <w:r>
        <w:rPr>
          <w:rFonts w:ascii="Times New Roman" w:hAnsi="Times New Roman" w:eastAsia="仿宋_GB2312"/>
          <w:b w:val="0"/>
          <w:spacing w:val="5"/>
          <w:sz w:val="32"/>
        </w:rPr>
        <w:t>工法大赛。</w:t>
      </w:r>
    </w:p>
    <w:p w14:paraId="23FD371E">
      <w:pPr>
        <w:keepNext w:val="0"/>
        <w:keepLines/>
        <w:pageBreakBefore w:val="0"/>
        <w:widowControl/>
        <w:kinsoku/>
        <w:wordWrap/>
        <w:overflowPunct/>
        <w:topLinePunct w:val="0"/>
        <w:autoSpaceDE w:val="0"/>
        <w:autoSpaceDN w:val="0"/>
        <w:bidi w:val="0"/>
        <w:adjustRightInd w:val="0"/>
        <w:snapToGrid w:val="0"/>
        <w:spacing w:line="580" w:lineRule="exact"/>
        <w:ind w:left="0" w:right="0" w:firstLine="632" w:firstLineChars="200"/>
        <w:jc w:val="both"/>
        <w:textAlignment w:val="baseline"/>
        <w:outlineLvl w:val="1"/>
        <w:rPr>
          <w:rFonts w:ascii="Times New Roman" w:hAnsi="Times New Roman" w:eastAsia="黑体" w:cs="黑体"/>
          <w:b w:val="0"/>
          <w:bCs/>
          <w:spacing w:val="-2"/>
          <w:sz w:val="32"/>
          <w:szCs w:val="32"/>
        </w:rPr>
      </w:pPr>
      <w:r>
        <w:rPr>
          <w:rFonts w:ascii="Times New Roman" w:hAnsi="Times New Roman" w:eastAsia="黑体" w:cs="黑体"/>
          <w:b w:val="0"/>
          <w:bCs/>
          <w:spacing w:val="-2"/>
          <w:sz w:val="32"/>
          <w:szCs w:val="32"/>
        </w:rPr>
        <w:t>五、其他事项及要求</w:t>
      </w:r>
    </w:p>
    <w:p w14:paraId="50EB02F4">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80" w:firstLineChars="200"/>
        <w:jc w:val="both"/>
        <w:textAlignment w:val="baseline"/>
        <w:rPr>
          <w:rFonts w:ascii="Times New Roman" w:hAnsi="Times New Roman" w:eastAsia="仿宋_GB2312"/>
          <w:b w:val="0"/>
          <w:sz w:val="32"/>
          <w:szCs w:val="25"/>
        </w:rPr>
      </w:pPr>
      <w:r>
        <w:rPr>
          <w:rFonts w:hint="eastAsia" w:ascii="Times New Roman" w:hAnsi="Times New Roman" w:eastAsia="仿宋_GB2312"/>
          <w:b w:val="0"/>
          <w:spacing w:val="10"/>
          <w:sz w:val="32"/>
          <w:lang w:eastAsia="zh-CN"/>
        </w:rPr>
        <w:t>（</w:t>
      </w:r>
      <w:r>
        <w:rPr>
          <w:rFonts w:hint="eastAsia" w:ascii="Times New Roman" w:hAnsi="Times New Roman" w:eastAsia="仿宋_GB2312"/>
          <w:b w:val="0"/>
          <w:spacing w:val="10"/>
          <w:sz w:val="32"/>
          <w:lang w:val="en-US" w:eastAsia="zh-CN"/>
        </w:rPr>
        <w:t>一</w:t>
      </w:r>
      <w:r>
        <w:rPr>
          <w:rFonts w:hint="eastAsia" w:ascii="Times New Roman" w:hAnsi="Times New Roman" w:eastAsia="仿宋_GB2312"/>
          <w:b w:val="0"/>
          <w:spacing w:val="10"/>
          <w:sz w:val="32"/>
          <w:lang w:eastAsia="zh-CN"/>
        </w:rPr>
        <w:t>）</w:t>
      </w:r>
      <w:r>
        <w:rPr>
          <w:rFonts w:ascii="Times New Roman" w:hAnsi="Times New Roman" w:eastAsia="仿宋_GB2312"/>
          <w:b w:val="0"/>
          <w:spacing w:val="10"/>
          <w:sz w:val="32"/>
        </w:rPr>
        <w:t>本次活动不收取任何费用，各参建企业自愿参加本次</w:t>
      </w:r>
      <w:r>
        <w:rPr>
          <w:rFonts w:ascii="Times New Roman" w:hAnsi="Times New Roman" w:eastAsia="仿宋_GB2312"/>
          <w:b w:val="0"/>
          <w:spacing w:val="-15"/>
          <w:sz w:val="32"/>
          <w:szCs w:val="25"/>
        </w:rPr>
        <w:t>活动。</w:t>
      </w:r>
    </w:p>
    <w:p w14:paraId="323CE7C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88" w:firstLineChars="200"/>
        <w:jc w:val="both"/>
        <w:textAlignment w:val="baseline"/>
        <w:rPr>
          <w:rFonts w:ascii="Times New Roman" w:hAnsi="Times New Roman" w:eastAsia="仿宋_GB2312"/>
          <w:b w:val="0"/>
          <w:spacing w:val="3"/>
          <w:sz w:val="32"/>
        </w:rPr>
      </w:pPr>
      <w:r>
        <w:rPr>
          <w:rFonts w:hint="eastAsia" w:ascii="Times New Roman" w:hAnsi="Times New Roman" w:eastAsia="仿宋_GB2312"/>
          <w:b w:val="0"/>
          <w:spacing w:val="12"/>
          <w:sz w:val="32"/>
          <w:lang w:eastAsia="zh-CN"/>
        </w:rPr>
        <w:t>（</w:t>
      </w:r>
      <w:r>
        <w:rPr>
          <w:rFonts w:hint="eastAsia" w:ascii="Times New Roman" w:hAnsi="Times New Roman" w:eastAsia="仿宋_GB2312"/>
          <w:b w:val="0"/>
          <w:spacing w:val="12"/>
          <w:sz w:val="32"/>
          <w:lang w:val="en-US" w:eastAsia="zh-CN"/>
        </w:rPr>
        <w:t>二</w:t>
      </w:r>
      <w:r>
        <w:rPr>
          <w:rFonts w:hint="eastAsia" w:ascii="Times New Roman" w:hAnsi="Times New Roman" w:eastAsia="仿宋_GB2312"/>
          <w:b w:val="0"/>
          <w:spacing w:val="12"/>
          <w:sz w:val="32"/>
          <w:lang w:eastAsia="zh-CN"/>
        </w:rPr>
        <w:t>）</w:t>
      </w:r>
      <w:r>
        <w:rPr>
          <w:rFonts w:ascii="Times New Roman" w:hAnsi="Times New Roman" w:eastAsia="仿宋_GB2312"/>
          <w:b w:val="0"/>
          <w:spacing w:val="12"/>
          <w:sz w:val="32"/>
        </w:rPr>
        <w:t>大赛设</w:t>
      </w:r>
      <w:r>
        <w:rPr>
          <w:rFonts w:hint="eastAsia" w:ascii="Times New Roman" w:hAnsi="Times New Roman" w:eastAsia="仿宋_GB2312"/>
          <w:b w:val="0"/>
          <w:spacing w:val="12"/>
          <w:sz w:val="32"/>
          <w:lang w:val="en-US" w:eastAsia="zh-CN"/>
        </w:rPr>
        <w:t>特等奖</w:t>
      </w:r>
      <w:r>
        <w:rPr>
          <w:rFonts w:hint="eastAsia" w:ascii="仿宋_GB2312" w:hAnsi="仿宋_GB2312" w:eastAsia="仿宋_GB2312" w:cs="仿宋_GB2312"/>
          <w:sz w:val="32"/>
          <w:szCs w:val="32"/>
        </w:rPr>
        <w:t>、一等奖，二等奖</w:t>
      </w:r>
      <w:r>
        <w:rPr>
          <w:rFonts w:hint="eastAsia" w:ascii="仿宋_GB2312" w:hAnsi="仿宋_GB2312" w:eastAsia="仿宋_GB2312" w:cs="仿宋_GB2312"/>
          <w:sz w:val="32"/>
          <w:szCs w:val="32"/>
          <w:lang w:val="en-US" w:eastAsia="zh-CN"/>
        </w:rPr>
        <w:t>及优秀奖</w:t>
      </w:r>
      <w:r>
        <w:rPr>
          <w:rFonts w:hint="eastAsia" w:ascii="Times New Roman" w:hAnsi="Times New Roman" w:eastAsia="仿宋_GB2312"/>
          <w:b w:val="0"/>
          <w:spacing w:val="12"/>
          <w:sz w:val="32"/>
          <w:lang w:eastAsia="zh-CN"/>
        </w:rPr>
        <w:t>。</w:t>
      </w:r>
      <w:r>
        <w:rPr>
          <w:rFonts w:ascii="Times New Roman" w:hAnsi="Times New Roman" w:eastAsia="仿宋_GB2312"/>
          <w:b w:val="0"/>
          <w:spacing w:val="12"/>
          <w:sz w:val="32"/>
        </w:rPr>
        <w:t>根据参赛工法的数量和质量情况，</w:t>
      </w:r>
      <w:r>
        <w:rPr>
          <w:rFonts w:ascii="Times New Roman" w:hAnsi="Times New Roman" w:eastAsia="仿宋_GB2312"/>
          <w:b w:val="0"/>
          <w:spacing w:val="3"/>
          <w:sz w:val="32"/>
        </w:rPr>
        <w:t>按一定比例最终确定奖项。</w:t>
      </w:r>
    </w:p>
    <w:p w14:paraId="4EB0C0DF">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2" w:firstLineChars="200"/>
        <w:jc w:val="both"/>
        <w:textAlignment w:val="baseline"/>
        <w:rPr>
          <w:rFonts w:hint="eastAsia" w:ascii="Times New Roman" w:hAnsi="Times New Roman" w:eastAsia="仿宋_GB2312"/>
          <w:b w:val="0"/>
          <w:spacing w:val="3"/>
          <w:sz w:val="32"/>
        </w:rPr>
      </w:pPr>
      <w:r>
        <w:rPr>
          <w:rFonts w:hint="eastAsia" w:ascii="Times New Roman" w:hAnsi="Times New Roman" w:eastAsia="仿宋_GB2312"/>
          <w:b w:val="0"/>
          <w:spacing w:val="3"/>
          <w:sz w:val="32"/>
        </w:rPr>
        <w:t>（三）获奖成果将予以公开通报，并纳入雄安质量杯等奖项评分的加分内容。</w:t>
      </w:r>
    </w:p>
    <w:p w14:paraId="219E6FC2">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both"/>
        <w:textAlignment w:val="baseline"/>
        <w:rPr>
          <w:rFonts w:ascii="Times New Roman" w:hAnsi="Times New Roman" w:eastAsia="仿宋_GB2312"/>
          <w:b w:val="0"/>
          <w:sz w:val="32"/>
        </w:rPr>
      </w:pPr>
    </w:p>
    <w:p w14:paraId="67D155F4">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0" w:firstLineChars="200"/>
        <w:jc w:val="both"/>
        <w:textAlignment w:val="baseline"/>
        <w:rPr>
          <w:rFonts w:ascii="Times New Roman" w:hAnsi="Times New Roman" w:eastAsia="仿宋_GB2312"/>
          <w:b w:val="0"/>
          <w:sz w:val="32"/>
        </w:rPr>
      </w:pPr>
      <w:r>
        <w:rPr>
          <w:rFonts w:ascii="Times New Roman" w:hAnsi="Times New Roman" w:eastAsia="仿宋_GB2312"/>
          <w:b w:val="0"/>
          <w:spacing w:val="5"/>
          <w:sz w:val="32"/>
        </w:rPr>
        <w:t>附件：1.</w:t>
      </w:r>
      <w:r>
        <w:rPr>
          <w:rFonts w:hint="eastAsia" w:ascii="Times New Roman" w:hAnsi="Times New Roman" w:eastAsia="仿宋_GB2312"/>
          <w:b w:val="0"/>
          <w:spacing w:val="5"/>
          <w:sz w:val="32"/>
          <w:lang w:val="en-US" w:eastAsia="zh-CN"/>
        </w:rPr>
        <w:t>2025年</w:t>
      </w:r>
      <w:r>
        <w:rPr>
          <w:rFonts w:ascii="Times New Roman" w:hAnsi="Times New Roman" w:eastAsia="仿宋_GB2312"/>
          <w:b w:val="0"/>
          <w:spacing w:val="5"/>
          <w:sz w:val="32"/>
        </w:rPr>
        <w:t>雄安新区工程建设工法大赛预报名回执表</w:t>
      </w:r>
    </w:p>
    <w:p w14:paraId="094E1230">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1620" w:firstLineChars="500"/>
        <w:jc w:val="both"/>
        <w:textAlignment w:val="baseline"/>
        <w:rPr>
          <w:rFonts w:ascii="Times New Roman" w:hAnsi="Times New Roman" w:eastAsia="仿宋_GB2312"/>
          <w:b w:val="0"/>
          <w:sz w:val="32"/>
        </w:rPr>
      </w:pPr>
      <w:r>
        <w:rPr>
          <w:rFonts w:ascii="Times New Roman" w:hAnsi="Times New Roman" w:eastAsia="仿宋_GB2312" w:cs="宋体"/>
          <w:b w:val="0"/>
          <w:spacing w:val="2"/>
          <w:sz w:val="32"/>
        </w:rPr>
        <w:t>2.</w:t>
      </w:r>
      <w:r>
        <w:rPr>
          <w:rFonts w:ascii="Times New Roman" w:hAnsi="Times New Roman" w:eastAsia="仿宋_GB2312"/>
          <w:b w:val="0"/>
          <w:spacing w:val="2"/>
          <w:sz w:val="32"/>
        </w:rPr>
        <w:t>工法申报材料</w:t>
      </w:r>
    </w:p>
    <w:p w14:paraId="68A3EE92">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both"/>
        <w:textAlignment w:val="baseline"/>
        <w:rPr>
          <w:rFonts w:ascii="Times New Roman" w:hAnsi="Times New Roman" w:eastAsia="仿宋_GB2312"/>
          <w:b w:val="0"/>
          <w:sz w:val="32"/>
        </w:rPr>
      </w:pPr>
    </w:p>
    <w:p w14:paraId="25737CD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672" w:firstLineChars="200"/>
        <w:jc w:val="both"/>
        <w:textAlignment w:val="baseline"/>
        <w:rPr>
          <w:rFonts w:ascii="Times New Roman" w:hAnsi="Times New Roman" w:eastAsia="仿宋_GB2312"/>
          <w:b w:val="0"/>
          <w:spacing w:val="8"/>
          <w:sz w:val="32"/>
        </w:rPr>
      </w:pPr>
      <w:r>
        <w:rPr>
          <w:rFonts w:ascii="Times New Roman" w:hAnsi="Times New Roman" w:eastAsia="仿宋_GB2312"/>
          <w:b w:val="0"/>
          <w:spacing w:val="8"/>
          <w:sz w:val="32"/>
        </w:rPr>
        <w:t>(联系人：</w:t>
      </w:r>
      <w:r>
        <w:rPr>
          <w:rFonts w:hint="eastAsia" w:ascii="Times New Roman" w:hAnsi="Times New Roman" w:eastAsia="仿宋_GB2312"/>
          <w:b w:val="0"/>
          <w:spacing w:val="8"/>
          <w:sz w:val="32"/>
          <w:lang w:val="en-US" w:eastAsia="zh-CN"/>
        </w:rPr>
        <w:t xml:space="preserve">周青 18301696005   李宏达19833601236  </w:t>
      </w:r>
      <w:r>
        <w:rPr>
          <w:rFonts w:ascii="Times New Roman" w:hAnsi="Times New Roman" w:eastAsia="仿宋_GB2312"/>
          <w:b w:val="0"/>
          <w:spacing w:val="8"/>
          <w:sz w:val="32"/>
        </w:rPr>
        <w:t>)</w:t>
      </w:r>
    </w:p>
    <w:p w14:paraId="5E1076E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jc w:val="both"/>
        <w:textAlignment w:val="baseline"/>
        <w:rPr>
          <w:rFonts w:ascii="Times New Roman" w:hAnsi="Times New Roman" w:eastAsia="仿宋_GB2312"/>
          <w:b w:val="0"/>
          <w:spacing w:val="8"/>
          <w:sz w:val="32"/>
        </w:rPr>
      </w:pPr>
    </w:p>
    <w:p w14:paraId="7FA09BC2">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672" w:firstLineChars="200"/>
        <w:jc w:val="both"/>
        <w:textAlignment w:val="baseline"/>
        <w:rPr>
          <w:rFonts w:ascii="Times New Roman" w:hAnsi="Times New Roman" w:eastAsia="仿宋_GB2312"/>
          <w:b w:val="0"/>
          <w:spacing w:val="8"/>
          <w:sz w:val="32"/>
        </w:rPr>
      </w:pPr>
    </w:p>
    <w:p w14:paraId="4538946D">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672" w:firstLineChars="200"/>
        <w:jc w:val="right"/>
        <w:textAlignment w:val="baseline"/>
        <w:rPr>
          <w:rFonts w:hint="eastAsia" w:ascii="Times New Roman" w:hAnsi="Times New Roman" w:eastAsia="仿宋_GB2312"/>
          <w:b w:val="0"/>
          <w:spacing w:val="8"/>
          <w:sz w:val="32"/>
          <w:lang w:val="en-US" w:eastAsia="zh-CN"/>
        </w:rPr>
      </w:pPr>
      <w:r>
        <w:rPr>
          <w:rFonts w:hint="eastAsia" w:ascii="Times New Roman" w:hAnsi="Times New Roman" w:eastAsia="仿宋_GB2312"/>
          <w:b w:val="0"/>
          <w:spacing w:val="8"/>
          <w:sz w:val="32"/>
          <w:lang w:val="en-US" w:eastAsia="zh-CN"/>
        </w:rPr>
        <w:t>河北雄安新区建筑业协会</w:t>
      </w:r>
    </w:p>
    <w:p w14:paraId="113CD2C4">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672" w:firstLineChars="200"/>
        <w:jc w:val="right"/>
        <w:textAlignment w:val="baseline"/>
        <w:rPr>
          <w:rFonts w:ascii="Times New Roman" w:hAnsi="Times New Roman" w:eastAsia="仿宋_GB2312"/>
          <w:b w:val="0"/>
          <w:sz w:val="32"/>
        </w:rPr>
      </w:pPr>
      <w:r>
        <w:rPr>
          <w:rFonts w:hint="eastAsia" w:ascii="Times New Roman" w:hAnsi="Times New Roman" w:eastAsia="仿宋_GB2312"/>
          <w:b w:val="0"/>
          <w:spacing w:val="8"/>
          <w:sz w:val="32"/>
          <w:lang w:val="en-US" w:eastAsia="zh-CN"/>
        </w:rPr>
        <w:t>2025年11月4日</w:t>
      </w:r>
    </w:p>
    <w:p w14:paraId="4AAF92F4">
      <w:pPr>
        <w:keepNext w:val="0"/>
        <w:keepLines w:val="0"/>
        <w:pageBreakBefore w:val="0"/>
        <w:widowControl w:val="0"/>
        <w:kinsoku/>
        <w:wordWrap/>
        <w:overflowPunct/>
        <w:topLinePunct w:val="0"/>
        <w:autoSpaceDE w:val="0"/>
        <w:autoSpaceDN w:val="0"/>
        <w:bidi w:val="0"/>
        <w:adjustRightInd w:val="0"/>
        <w:snapToGrid w:val="0"/>
        <w:spacing w:before="97" w:line="224" w:lineRule="auto"/>
        <w:textAlignment w:val="baseline"/>
        <w:rPr>
          <w:rFonts w:ascii="黑体" w:hAnsi="黑体" w:eastAsia="黑体" w:cs="黑体"/>
          <w:b w:val="0"/>
          <w:bCs w:val="0"/>
          <w:spacing w:val="17"/>
          <w:sz w:val="30"/>
          <w:szCs w:val="30"/>
        </w:rPr>
      </w:pPr>
    </w:p>
    <w:p w14:paraId="63DEDAC5">
      <w:pPr>
        <w:keepNext w:val="0"/>
        <w:keepLines w:val="0"/>
        <w:pageBreakBefore w:val="0"/>
        <w:widowControl w:val="0"/>
        <w:kinsoku/>
        <w:wordWrap/>
        <w:overflowPunct/>
        <w:topLinePunct w:val="0"/>
        <w:autoSpaceDE w:val="0"/>
        <w:autoSpaceDN w:val="0"/>
        <w:bidi w:val="0"/>
        <w:adjustRightInd w:val="0"/>
        <w:snapToGrid w:val="0"/>
        <w:spacing w:before="97" w:line="224" w:lineRule="auto"/>
        <w:textAlignment w:val="baseline"/>
        <w:rPr>
          <w:rFonts w:ascii="黑体" w:hAnsi="黑体" w:eastAsia="黑体" w:cs="黑体"/>
          <w:b w:val="0"/>
          <w:bCs w:val="0"/>
          <w:sz w:val="30"/>
          <w:szCs w:val="30"/>
        </w:rPr>
      </w:pPr>
      <w:r>
        <w:rPr>
          <w:rFonts w:ascii="黑体" w:hAnsi="黑体" w:eastAsia="黑体" w:cs="黑体"/>
          <w:b w:val="0"/>
          <w:bCs w:val="0"/>
          <w:spacing w:val="17"/>
          <w:sz w:val="30"/>
          <w:szCs w:val="30"/>
        </w:rPr>
        <w:t>附件1</w:t>
      </w:r>
    </w:p>
    <w:p w14:paraId="121692BB">
      <w:pPr>
        <w:keepNext w:val="0"/>
        <w:keepLines w:val="0"/>
        <w:pageBreakBefore w:val="0"/>
        <w:widowControl w:val="0"/>
        <w:kinsoku/>
        <w:wordWrap/>
        <w:overflowPunct/>
        <w:topLinePunct w:val="0"/>
        <w:autoSpaceDE w:val="0"/>
        <w:autoSpaceDN w:val="0"/>
        <w:bidi w:val="0"/>
        <w:adjustRightInd w:val="0"/>
        <w:snapToGrid w:val="0"/>
        <w:spacing w:line="306" w:lineRule="auto"/>
        <w:textAlignment w:val="baseline"/>
        <w:rPr>
          <w:rFonts w:ascii="Arial"/>
          <w:sz w:val="21"/>
        </w:rPr>
      </w:pPr>
    </w:p>
    <w:p w14:paraId="554881AA">
      <w:pPr>
        <w:keepNext w:val="0"/>
        <w:keepLines w:val="0"/>
        <w:pageBreakBefore w:val="0"/>
        <w:widowControl w:val="0"/>
        <w:kinsoku/>
        <w:wordWrap/>
        <w:overflowPunct/>
        <w:topLinePunct w:val="0"/>
        <w:autoSpaceDE w:val="0"/>
        <w:autoSpaceDN w:val="0"/>
        <w:bidi w:val="0"/>
        <w:adjustRightInd w:val="0"/>
        <w:snapToGrid w:val="0"/>
        <w:spacing w:line="306" w:lineRule="auto"/>
        <w:textAlignment w:val="baseline"/>
        <w:rPr>
          <w:rFonts w:ascii="Arial"/>
          <w:sz w:val="21"/>
        </w:rPr>
      </w:pPr>
    </w:p>
    <w:p w14:paraId="62DE5523">
      <w:pPr>
        <w:keepNext w:val="0"/>
        <w:keepLines w:val="0"/>
        <w:pageBreakBefore w:val="0"/>
        <w:widowControl w:val="0"/>
        <w:kinsoku/>
        <w:wordWrap/>
        <w:overflowPunct/>
        <w:topLinePunct w:val="0"/>
        <w:autoSpaceDE w:val="0"/>
        <w:autoSpaceDN w:val="0"/>
        <w:bidi w:val="0"/>
        <w:adjustRightInd w:val="0"/>
        <w:snapToGrid w:val="0"/>
        <w:spacing w:before="117" w:line="219" w:lineRule="auto"/>
        <w:jc w:val="center"/>
        <w:textAlignment w:val="baseline"/>
        <w:rPr>
          <w:rFonts w:ascii="Times New Roman" w:hAnsi="Times New Roman" w:eastAsia="方正小标宋简体" w:cs="宋体"/>
          <w:b w:val="0"/>
          <w:sz w:val="36"/>
          <w:szCs w:val="40"/>
        </w:rPr>
      </w:pPr>
      <w:r>
        <w:rPr>
          <w:rFonts w:hint="eastAsia" w:ascii="Times New Roman" w:hAnsi="Times New Roman" w:eastAsia="方正小标宋简体" w:cs="宋体"/>
          <w:b w:val="0"/>
          <w:bCs/>
          <w:spacing w:val="-5"/>
          <w:sz w:val="36"/>
          <w:szCs w:val="40"/>
          <w:lang w:val="en-US" w:eastAsia="zh-CN"/>
        </w:rPr>
        <w:t>2025年</w:t>
      </w:r>
      <w:r>
        <w:rPr>
          <w:rFonts w:ascii="Times New Roman" w:hAnsi="Times New Roman" w:eastAsia="方正小标宋简体" w:cs="宋体"/>
          <w:b w:val="0"/>
          <w:bCs/>
          <w:spacing w:val="-5"/>
          <w:sz w:val="36"/>
          <w:szCs w:val="40"/>
        </w:rPr>
        <w:t>雄安新区工程建设工法大赛预报名回执表</w:t>
      </w:r>
    </w:p>
    <w:p w14:paraId="108362A3">
      <w:pPr>
        <w:pStyle w:val="5"/>
        <w:keepNext w:val="0"/>
        <w:keepLines w:val="0"/>
        <w:pageBreakBefore w:val="0"/>
        <w:widowControl w:val="0"/>
        <w:kinsoku/>
        <w:wordWrap/>
        <w:overflowPunct/>
        <w:topLinePunct w:val="0"/>
        <w:autoSpaceDE w:val="0"/>
        <w:autoSpaceDN w:val="0"/>
        <w:bidi w:val="0"/>
        <w:adjustRightInd w:val="0"/>
        <w:snapToGrid w:val="0"/>
        <w:spacing w:before="160" w:line="221" w:lineRule="auto"/>
        <w:textAlignment w:val="baseline"/>
        <w:rPr>
          <w:rFonts w:ascii="Times New Roman" w:hAnsi="Times New Roman" w:eastAsia="仿宋_GB2312"/>
          <w:spacing w:val="-12"/>
          <w:sz w:val="28"/>
          <w:szCs w:val="30"/>
        </w:rPr>
      </w:pPr>
    </w:p>
    <w:p w14:paraId="7F5A9140">
      <w:pPr>
        <w:pStyle w:val="5"/>
        <w:keepNext w:val="0"/>
        <w:keepLines w:val="0"/>
        <w:pageBreakBefore w:val="0"/>
        <w:widowControl w:val="0"/>
        <w:kinsoku/>
        <w:wordWrap/>
        <w:overflowPunct/>
        <w:topLinePunct w:val="0"/>
        <w:autoSpaceDE w:val="0"/>
        <w:autoSpaceDN w:val="0"/>
        <w:bidi w:val="0"/>
        <w:adjustRightInd w:val="0"/>
        <w:snapToGrid w:val="0"/>
        <w:spacing w:before="160" w:line="221" w:lineRule="auto"/>
        <w:textAlignment w:val="baseline"/>
        <w:rPr>
          <w:rFonts w:ascii="Times New Roman" w:hAnsi="Times New Roman" w:eastAsia="仿宋_GB2312"/>
          <w:sz w:val="28"/>
          <w:szCs w:val="30"/>
        </w:rPr>
      </w:pPr>
      <w:r>
        <w:rPr>
          <w:rFonts w:ascii="Times New Roman" w:hAnsi="Times New Roman" w:eastAsia="仿宋_GB2312"/>
          <w:spacing w:val="-12"/>
          <w:sz w:val="28"/>
          <w:szCs w:val="30"/>
        </w:rPr>
        <w:t>申报单位：(盖章)</w:t>
      </w:r>
    </w:p>
    <w:p w14:paraId="65CA7FEC">
      <w:pPr>
        <w:keepNext w:val="0"/>
        <w:keepLines w:val="0"/>
        <w:pageBreakBefore w:val="0"/>
        <w:widowControl w:val="0"/>
        <w:kinsoku/>
        <w:wordWrap/>
        <w:overflowPunct/>
        <w:topLinePunct w:val="0"/>
        <w:autoSpaceDE w:val="0"/>
        <w:autoSpaceDN w:val="0"/>
        <w:bidi w:val="0"/>
        <w:adjustRightInd w:val="0"/>
        <w:snapToGrid w:val="0"/>
        <w:spacing w:line="18" w:lineRule="exact"/>
        <w:textAlignment w:val="baseline"/>
        <w:rPr>
          <w:rFonts w:ascii="Times New Roman" w:hAnsi="Times New Roman" w:eastAsia="仿宋_GB2312"/>
          <w:sz w:val="28"/>
        </w:rPr>
      </w:pPr>
    </w:p>
    <w:tbl>
      <w:tblPr>
        <w:tblStyle w:val="10"/>
        <w:tblW w:w="93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652"/>
        <w:gridCol w:w="1892"/>
        <w:gridCol w:w="1922"/>
        <w:gridCol w:w="1274"/>
        <w:gridCol w:w="1667"/>
      </w:tblGrid>
      <w:tr w14:paraId="64841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990" w:type="dxa"/>
            <w:vAlign w:val="center"/>
          </w:tcPr>
          <w:p w14:paraId="62009B7B">
            <w:pPr>
              <w:keepNext w:val="0"/>
              <w:keepLines w:val="0"/>
              <w:pageBreakBefore w:val="0"/>
              <w:widowControl w:val="0"/>
              <w:kinsoku/>
              <w:wordWrap/>
              <w:overflowPunct/>
              <w:topLinePunct w:val="0"/>
              <w:autoSpaceDE w:val="0"/>
              <w:autoSpaceDN w:val="0"/>
              <w:bidi w:val="0"/>
              <w:adjustRightInd w:val="0"/>
              <w:snapToGrid w:val="0"/>
              <w:spacing w:before="107" w:line="221" w:lineRule="auto"/>
              <w:jc w:val="center"/>
              <w:textAlignment w:val="baseline"/>
              <w:rPr>
                <w:rFonts w:ascii="Times New Roman" w:hAnsi="Times New Roman" w:eastAsia="仿宋_GB2312" w:cs="宋体"/>
                <w:sz w:val="28"/>
                <w:szCs w:val="33"/>
              </w:rPr>
            </w:pPr>
            <w:r>
              <w:rPr>
                <w:rFonts w:ascii="Times New Roman" w:hAnsi="Times New Roman" w:eastAsia="仿宋_GB2312" w:cs="宋体"/>
                <w:spacing w:val="10"/>
                <w:sz w:val="28"/>
                <w:szCs w:val="33"/>
              </w:rPr>
              <w:t>序号</w:t>
            </w:r>
          </w:p>
        </w:tc>
        <w:tc>
          <w:tcPr>
            <w:tcW w:w="1652" w:type="dxa"/>
            <w:vAlign w:val="center"/>
          </w:tcPr>
          <w:p w14:paraId="0521F369">
            <w:pPr>
              <w:keepNext w:val="0"/>
              <w:keepLines w:val="0"/>
              <w:pageBreakBefore w:val="0"/>
              <w:widowControl w:val="0"/>
              <w:kinsoku/>
              <w:wordWrap/>
              <w:overflowPunct/>
              <w:topLinePunct w:val="0"/>
              <w:autoSpaceDE w:val="0"/>
              <w:autoSpaceDN w:val="0"/>
              <w:bidi w:val="0"/>
              <w:adjustRightInd w:val="0"/>
              <w:snapToGrid w:val="0"/>
              <w:spacing w:before="107" w:line="221" w:lineRule="auto"/>
              <w:jc w:val="center"/>
              <w:textAlignment w:val="baseline"/>
              <w:rPr>
                <w:rFonts w:ascii="Times New Roman" w:hAnsi="Times New Roman" w:eastAsia="仿宋_GB2312" w:cs="宋体"/>
                <w:sz w:val="28"/>
                <w:szCs w:val="33"/>
              </w:rPr>
            </w:pPr>
            <w:r>
              <w:rPr>
                <w:rFonts w:ascii="Times New Roman" w:hAnsi="Times New Roman" w:eastAsia="仿宋_GB2312" w:cs="宋体"/>
                <w:spacing w:val="4"/>
                <w:sz w:val="28"/>
                <w:szCs w:val="33"/>
              </w:rPr>
              <w:t>工法名称</w:t>
            </w:r>
          </w:p>
        </w:tc>
        <w:tc>
          <w:tcPr>
            <w:tcW w:w="1892" w:type="dxa"/>
            <w:vAlign w:val="center"/>
          </w:tcPr>
          <w:p w14:paraId="796D1585">
            <w:pPr>
              <w:keepNext w:val="0"/>
              <w:keepLines w:val="0"/>
              <w:pageBreakBefore w:val="0"/>
              <w:widowControl w:val="0"/>
              <w:kinsoku/>
              <w:wordWrap/>
              <w:overflowPunct/>
              <w:topLinePunct w:val="0"/>
              <w:autoSpaceDE w:val="0"/>
              <w:autoSpaceDN w:val="0"/>
              <w:bidi w:val="0"/>
              <w:adjustRightInd w:val="0"/>
              <w:snapToGrid w:val="0"/>
              <w:spacing w:before="108" w:line="219" w:lineRule="auto"/>
              <w:jc w:val="center"/>
              <w:textAlignment w:val="baseline"/>
              <w:rPr>
                <w:rFonts w:ascii="Times New Roman" w:hAnsi="Times New Roman" w:eastAsia="仿宋_GB2312" w:cs="宋体"/>
                <w:sz w:val="28"/>
                <w:szCs w:val="33"/>
              </w:rPr>
            </w:pPr>
            <w:r>
              <w:rPr>
                <w:rFonts w:ascii="Times New Roman" w:hAnsi="Times New Roman" w:eastAsia="仿宋_GB2312" w:cs="宋体"/>
                <w:spacing w:val="2"/>
                <w:sz w:val="28"/>
                <w:szCs w:val="33"/>
              </w:rPr>
              <w:t>主申报单位</w:t>
            </w:r>
          </w:p>
        </w:tc>
        <w:tc>
          <w:tcPr>
            <w:tcW w:w="1922" w:type="dxa"/>
            <w:vAlign w:val="center"/>
          </w:tcPr>
          <w:p w14:paraId="3CEBBE1A">
            <w:pPr>
              <w:keepNext w:val="0"/>
              <w:keepLines w:val="0"/>
              <w:pageBreakBefore w:val="0"/>
              <w:widowControl w:val="0"/>
              <w:kinsoku/>
              <w:wordWrap/>
              <w:overflowPunct/>
              <w:topLinePunct w:val="0"/>
              <w:autoSpaceDE w:val="0"/>
              <w:autoSpaceDN w:val="0"/>
              <w:bidi w:val="0"/>
              <w:adjustRightInd w:val="0"/>
              <w:snapToGrid w:val="0"/>
              <w:spacing w:before="108" w:line="219" w:lineRule="auto"/>
              <w:jc w:val="center"/>
              <w:textAlignment w:val="baseline"/>
              <w:rPr>
                <w:rFonts w:ascii="Times New Roman" w:hAnsi="Times New Roman" w:eastAsia="仿宋_GB2312" w:cs="宋体"/>
                <w:sz w:val="28"/>
                <w:szCs w:val="33"/>
              </w:rPr>
            </w:pPr>
            <w:r>
              <w:rPr>
                <w:rFonts w:ascii="Times New Roman" w:hAnsi="Times New Roman" w:eastAsia="仿宋_GB2312" w:cs="宋体"/>
                <w:spacing w:val="2"/>
                <w:sz w:val="28"/>
                <w:szCs w:val="33"/>
              </w:rPr>
              <w:t>主要完成人</w:t>
            </w:r>
          </w:p>
        </w:tc>
        <w:tc>
          <w:tcPr>
            <w:tcW w:w="1274" w:type="dxa"/>
            <w:vAlign w:val="center"/>
          </w:tcPr>
          <w:p w14:paraId="3E74D2DC">
            <w:pPr>
              <w:keepNext w:val="0"/>
              <w:keepLines w:val="0"/>
              <w:pageBreakBefore w:val="0"/>
              <w:widowControl w:val="0"/>
              <w:kinsoku/>
              <w:wordWrap/>
              <w:overflowPunct/>
              <w:topLinePunct w:val="0"/>
              <w:autoSpaceDE w:val="0"/>
              <w:autoSpaceDN w:val="0"/>
              <w:bidi w:val="0"/>
              <w:adjustRightInd w:val="0"/>
              <w:snapToGrid w:val="0"/>
              <w:spacing w:before="107" w:line="221" w:lineRule="auto"/>
              <w:jc w:val="center"/>
              <w:textAlignment w:val="baseline"/>
              <w:rPr>
                <w:rFonts w:ascii="Times New Roman" w:hAnsi="Times New Roman" w:eastAsia="仿宋_GB2312" w:cs="宋体"/>
                <w:sz w:val="28"/>
                <w:szCs w:val="33"/>
              </w:rPr>
            </w:pPr>
            <w:r>
              <w:rPr>
                <w:rFonts w:ascii="Times New Roman" w:hAnsi="Times New Roman" w:eastAsia="仿宋_GB2312" w:cs="宋体"/>
                <w:spacing w:val="4"/>
                <w:sz w:val="28"/>
                <w:szCs w:val="33"/>
              </w:rPr>
              <w:t>联系人</w:t>
            </w:r>
          </w:p>
        </w:tc>
        <w:tc>
          <w:tcPr>
            <w:tcW w:w="1667" w:type="dxa"/>
            <w:vAlign w:val="center"/>
          </w:tcPr>
          <w:p w14:paraId="540CF6B2">
            <w:pPr>
              <w:keepNext w:val="0"/>
              <w:keepLines w:val="0"/>
              <w:pageBreakBefore w:val="0"/>
              <w:widowControl w:val="0"/>
              <w:kinsoku/>
              <w:wordWrap/>
              <w:overflowPunct/>
              <w:topLinePunct w:val="0"/>
              <w:autoSpaceDE w:val="0"/>
              <w:autoSpaceDN w:val="0"/>
              <w:bidi w:val="0"/>
              <w:adjustRightInd w:val="0"/>
              <w:snapToGrid w:val="0"/>
              <w:spacing w:before="166" w:line="200" w:lineRule="exact"/>
              <w:jc w:val="center"/>
              <w:textAlignment w:val="baseline"/>
              <w:rPr>
                <w:rFonts w:ascii="Times New Roman" w:hAnsi="Times New Roman" w:eastAsia="仿宋_GB2312" w:cs="宋体"/>
                <w:spacing w:val="6"/>
                <w:sz w:val="28"/>
                <w:szCs w:val="33"/>
              </w:rPr>
            </w:pPr>
            <w:r>
              <w:rPr>
                <w:rFonts w:ascii="Times New Roman" w:hAnsi="Times New Roman" w:eastAsia="仿宋_GB2312" w:cs="宋体"/>
                <w:spacing w:val="6"/>
                <w:sz w:val="28"/>
                <w:szCs w:val="33"/>
              </w:rPr>
              <w:t>手机号</w:t>
            </w:r>
          </w:p>
          <w:p w14:paraId="63AACCE7">
            <w:pPr>
              <w:keepNext w:val="0"/>
              <w:keepLines w:val="0"/>
              <w:pageBreakBefore w:val="0"/>
              <w:widowControl w:val="0"/>
              <w:kinsoku/>
              <w:wordWrap/>
              <w:overflowPunct/>
              <w:topLinePunct w:val="0"/>
              <w:autoSpaceDE w:val="0"/>
              <w:autoSpaceDN w:val="0"/>
              <w:bidi w:val="0"/>
              <w:adjustRightInd w:val="0"/>
              <w:snapToGrid w:val="0"/>
              <w:spacing w:before="166" w:line="200" w:lineRule="exact"/>
              <w:jc w:val="center"/>
              <w:textAlignment w:val="baseline"/>
              <w:rPr>
                <w:rFonts w:ascii="Times New Roman" w:hAnsi="Times New Roman" w:eastAsia="仿宋_GB2312" w:cs="宋体"/>
                <w:sz w:val="28"/>
                <w:szCs w:val="33"/>
              </w:rPr>
            </w:pPr>
            <w:r>
              <w:rPr>
                <w:rFonts w:ascii="Times New Roman" w:hAnsi="Times New Roman" w:eastAsia="仿宋_GB2312" w:cs="宋体"/>
                <w:spacing w:val="14"/>
                <w:sz w:val="28"/>
                <w:szCs w:val="33"/>
              </w:rPr>
              <w:t>(同微信)</w:t>
            </w:r>
          </w:p>
        </w:tc>
      </w:tr>
      <w:tr w14:paraId="0A0D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990" w:type="dxa"/>
            <w:vAlign w:val="center"/>
          </w:tcPr>
          <w:p w14:paraId="4D5C2910">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52" w:type="dxa"/>
            <w:vAlign w:val="center"/>
          </w:tcPr>
          <w:p w14:paraId="5C3FB108">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892" w:type="dxa"/>
            <w:vAlign w:val="center"/>
          </w:tcPr>
          <w:p w14:paraId="2778421B">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922" w:type="dxa"/>
            <w:vAlign w:val="center"/>
          </w:tcPr>
          <w:p w14:paraId="72F82727">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274" w:type="dxa"/>
            <w:vAlign w:val="center"/>
          </w:tcPr>
          <w:p w14:paraId="2E319B4F">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67" w:type="dxa"/>
            <w:vAlign w:val="center"/>
          </w:tcPr>
          <w:p w14:paraId="7A8AFD24">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r>
      <w:tr w14:paraId="123A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990" w:type="dxa"/>
            <w:vAlign w:val="center"/>
          </w:tcPr>
          <w:p w14:paraId="77DCB478">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52" w:type="dxa"/>
            <w:vAlign w:val="center"/>
          </w:tcPr>
          <w:p w14:paraId="5AE7F818">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892" w:type="dxa"/>
            <w:vAlign w:val="center"/>
          </w:tcPr>
          <w:p w14:paraId="1C893888">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922" w:type="dxa"/>
            <w:vAlign w:val="center"/>
          </w:tcPr>
          <w:p w14:paraId="458AE144">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274" w:type="dxa"/>
            <w:vAlign w:val="center"/>
          </w:tcPr>
          <w:p w14:paraId="1B879914">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67" w:type="dxa"/>
            <w:vAlign w:val="center"/>
          </w:tcPr>
          <w:p w14:paraId="6B091F18">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r>
      <w:tr w14:paraId="1296E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90" w:type="dxa"/>
            <w:vAlign w:val="center"/>
          </w:tcPr>
          <w:p w14:paraId="06610A41">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52" w:type="dxa"/>
            <w:vAlign w:val="center"/>
          </w:tcPr>
          <w:p w14:paraId="746224D8">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892" w:type="dxa"/>
            <w:vAlign w:val="center"/>
          </w:tcPr>
          <w:p w14:paraId="405483CF">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922" w:type="dxa"/>
            <w:vAlign w:val="center"/>
          </w:tcPr>
          <w:p w14:paraId="611E5B41">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274" w:type="dxa"/>
            <w:vAlign w:val="center"/>
          </w:tcPr>
          <w:p w14:paraId="44603F9C">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67" w:type="dxa"/>
            <w:vAlign w:val="center"/>
          </w:tcPr>
          <w:p w14:paraId="7B035BB1">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r>
      <w:tr w14:paraId="49EE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990" w:type="dxa"/>
            <w:vAlign w:val="center"/>
          </w:tcPr>
          <w:p w14:paraId="04D65439">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52" w:type="dxa"/>
            <w:vAlign w:val="center"/>
          </w:tcPr>
          <w:p w14:paraId="1633AE51">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892" w:type="dxa"/>
            <w:vAlign w:val="center"/>
          </w:tcPr>
          <w:p w14:paraId="1D0C8D46">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922" w:type="dxa"/>
            <w:vAlign w:val="center"/>
          </w:tcPr>
          <w:p w14:paraId="3325B9DB">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274" w:type="dxa"/>
            <w:vAlign w:val="center"/>
          </w:tcPr>
          <w:p w14:paraId="7FA2690B">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67" w:type="dxa"/>
            <w:vAlign w:val="center"/>
          </w:tcPr>
          <w:p w14:paraId="7B16F09E">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r>
      <w:tr w14:paraId="581C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90" w:type="dxa"/>
            <w:vAlign w:val="center"/>
          </w:tcPr>
          <w:p w14:paraId="04B27A9C">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52" w:type="dxa"/>
            <w:vAlign w:val="center"/>
          </w:tcPr>
          <w:p w14:paraId="3B017A42">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892" w:type="dxa"/>
            <w:vAlign w:val="center"/>
          </w:tcPr>
          <w:p w14:paraId="3623798F">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922" w:type="dxa"/>
            <w:vAlign w:val="center"/>
          </w:tcPr>
          <w:p w14:paraId="6D37ED50">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274" w:type="dxa"/>
            <w:vAlign w:val="center"/>
          </w:tcPr>
          <w:p w14:paraId="325297B0">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c>
          <w:tcPr>
            <w:tcW w:w="1667" w:type="dxa"/>
            <w:vAlign w:val="center"/>
          </w:tcPr>
          <w:p w14:paraId="3A971403">
            <w:pPr>
              <w:pStyle w:val="11"/>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Times New Roman" w:hAnsi="Times New Roman" w:eastAsia="仿宋_GB2312"/>
                <w:sz w:val="28"/>
              </w:rPr>
            </w:pPr>
          </w:p>
        </w:tc>
      </w:tr>
    </w:tbl>
    <w:p w14:paraId="2E691BA2">
      <w:pPr>
        <w:pStyle w:val="5"/>
        <w:keepNext w:val="0"/>
        <w:keepLines w:val="0"/>
        <w:pageBreakBefore w:val="0"/>
        <w:widowControl w:val="0"/>
        <w:kinsoku/>
        <w:wordWrap/>
        <w:overflowPunct/>
        <w:topLinePunct w:val="0"/>
        <w:autoSpaceDE w:val="0"/>
        <w:autoSpaceDN w:val="0"/>
        <w:bidi w:val="0"/>
        <w:adjustRightInd w:val="0"/>
        <w:snapToGrid w:val="0"/>
        <w:spacing w:before="203" w:line="221" w:lineRule="auto"/>
        <w:ind w:left="654"/>
        <w:textAlignment w:val="baseline"/>
        <w:rPr>
          <w:rFonts w:ascii="Times New Roman" w:hAnsi="Times New Roman" w:eastAsia="仿宋_GB2312"/>
          <w:spacing w:val="-20"/>
          <w:sz w:val="28"/>
          <w:szCs w:val="30"/>
        </w:rPr>
      </w:pPr>
      <w:r>
        <w:rPr>
          <w:rFonts w:ascii="Times New Roman" w:hAnsi="Times New Roman" w:eastAsia="仿宋_GB2312"/>
          <w:spacing w:val="-20"/>
          <w:sz w:val="28"/>
          <w:szCs w:val="30"/>
        </w:rPr>
        <w:t>注：此表由申报单位填写，可根据实际数量加页</w:t>
      </w:r>
    </w:p>
    <w:p w14:paraId="3297C93C">
      <w:pPr>
        <w:pStyle w:val="5"/>
        <w:keepNext w:val="0"/>
        <w:keepLines w:val="0"/>
        <w:pageBreakBefore w:val="0"/>
        <w:widowControl w:val="0"/>
        <w:kinsoku/>
        <w:wordWrap/>
        <w:overflowPunct/>
        <w:topLinePunct w:val="0"/>
        <w:autoSpaceDE w:val="0"/>
        <w:autoSpaceDN w:val="0"/>
        <w:bidi w:val="0"/>
        <w:adjustRightInd w:val="0"/>
        <w:snapToGrid w:val="0"/>
        <w:spacing w:before="203" w:line="221" w:lineRule="auto"/>
        <w:jc w:val="center"/>
        <w:textAlignment w:val="baseline"/>
        <w:rPr>
          <w:rFonts w:hint="eastAsia" w:ascii="Times New Roman" w:hAnsi="Times New Roman" w:eastAsia="仿宋_GB2312"/>
          <w:spacing w:val="-20"/>
          <w:sz w:val="28"/>
          <w:szCs w:val="30"/>
          <w:lang w:eastAsia="zh-CN"/>
        </w:rPr>
      </w:pPr>
      <w:r>
        <w:rPr>
          <w:rFonts w:hint="eastAsia" w:ascii="Times New Roman" w:hAnsi="Times New Roman" w:eastAsia="仿宋_GB2312"/>
          <w:spacing w:val="-20"/>
          <w:sz w:val="28"/>
          <w:szCs w:val="30"/>
          <w:lang w:eastAsia="zh-CN"/>
        </w:rPr>
        <w:drawing>
          <wp:inline distT="0" distB="0" distL="114300" distR="114300">
            <wp:extent cx="2679700" cy="3023235"/>
            <wp:effectExtent l="0" t="0" r="6350" b="5715"/>
            <wp:docPr id="4" name="图片 4" descr="7e859d38ddba372e63fbe6fcad52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e859d38ddba372e63fbe6fcad52dc7"/>
                    <pic:cNvPicPr>
                      <a:picLocks noChangeAspect="1"/>
                    </pic:cNvPicPr>
                  </pic:nvPicPr>
                  <pic:blipFill>
                    <a:blip r:embed="rId18"/>
                    <a:srcRect t="23795" b="5151"/>
                    <a:stretch>
                      <a:fillRect/>
                    </a:stretch>
                  </pic:blipFill>
                  <pic:spPr>
                    <a:xfrm>
                      <a:off x="0" y="0"/>
                      <a:ext cx="2679700" cy="3023235"/>
                    </a:xfrm>
                    <a:prstGeom prst="rect">
                      <a:avLst/>
                    </a:prstGeom>
                  </pic:spPr>
                </pic:pic>
              </a:graphicData>
            </a:graphic>
          </wp:inline>
        </w:drawing>
      </w:r>
    </w:p>
    <w:p w14:paraId="04619553">
      <w:pPr>
        <w:pStyle w:val="5"/>
        <w:keepNext w:val="0"/>
        <w:keepLines w:val="0"/>
        <w:pageBreakBefore w:val="0"/>
        <w:widowControl w:val="0"/>
        <w:kinsoku/>
        <w:wordWrap/>
        <w:overflowPunct/>
        <w:topLinePunct w:val="0"/>
        <w:autoSpaceDE w:val="0"/>
        <w:autoSpaceDN w:val="0"/>
        <w:bidi w:val="0"/>
        <w:adjustRightInd w:val="0"/>
        <w:snapToGrid w:val="0"/>
        <w:spacing w:before="203" w:line="221" w:lineRule="auto"/>
        <w:jc w:val="left"/>
        <w:textAlignment w:val="baseline"/>
        <w:rPr>
          <w:rFonts w:hint="eastAsia" w:ascii="Times New Roman" w:hAnsi="Times New Roman" w:eastAsia="仿宋_GB2312"/>
          <w:spacing w:val="-20"/>
          <w:sz w:val="28"/>
          <w:szCs w:val="30"/>
          <w:lang w:eastAsia="zh-CN"/>
        </w:rPr>
        <w:sectPr>
          <w:footerReference r:id="rId5" w:type="default"/>
          <w:pgSz w:w="11900" w:h="16820"/>
          <w:pgMar w:top="2098" w:right="1474" w:bottom="1701" w:left="1587" w:header="850" w:footer="850" w:gutter="0"/>
          <w:pgNumType w:fmt="decimal"/>
          <w:cols w:space="0" w:num="1"/>
          <w:rtlGutter w:val="0"/>
          <w:docGrid w:linePitch="0" w:charSpace="0"/>
        </w:sectPr>
      </w:pPr>
      <w:bookmarkStart w:id="0" w:name="_GoBack"/>
      <w:bookmarkEnd w:id="0"/>
    </w:p>
    <w:p w14:paraId="6BF23E1E">
      <w:pPr>
        <w:spacing w:before="79" w:line="224" w:lineRule="auto"/>
        <w:rPr>
          <w:rFonts w:ascii="黑体" w:hAnsi="黑体" w:eastAsia="黑体" w:cs="黑体"/>
          <w:b w:val="0"/>
          <w:bCs w:val="0"/>
          <w:sz w:val="30"/>
          <w:szCs w:val="30"/>
        </w:rPr>
      </w:pPr>
      <w:r>
        <w:rPr>
          <w:rFonts w:ascii="黑体" w:hAnsi="黑体" w:eastAsia="黑体" w:cs="黑体"/>
          <w:b w:val="0"/>
          <w:bCs w:val="0"/>
          <w:spacing w:val="9"/>
          <w:sz w:val="30"/>
          <w:szCs w:val="30"/>
        </w:rPr>
        <w:t>附件2</w:t>
      </w:r>
    </w:p>
    <w:p w14:paraId="7E124669">
      <w:pPr>
        <w:keepNext w:val="0"/>
        <w:keepLines w:val="0"/>
        <w:pageBreakBefore w:val="0"/>
        <w:widowControl w:val="0"/>
        <w:kinsoku/>
        <w:wordWrap/>
        <w:overflowPunct/>
        <w:topLinePunct w:val="0"/>
        <w:autoSpaceDE w:val="0"/>
        <w:autoSpaceDN w:val="0"/>
        <w:bidi w:val="0"/>
        <w:adjustRightInd w:val="0"/>
        <w:snapToGrid w:val="0"/>
        <w:spacing w:line="306" w:lineRule="auto"/>
        <w:textAlignment w:val="baseline"/>
        <w:rPr>
          <w:rFonts w:ascii="Arial"/>
          <w:sz w:val="21"/>
        </w:rPr>
      </w:pPr>
    </w:p>
    <w:p w14:paraId="1F594DF7">
      <w:pPr>
        <w:spacing w:before="340" w:line="237" w:lineRule="auto"/>
        <w:ind w:left="907"/>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雄安新区工程建设工法大赛申报材料</w:t>
      </w:r>
    </w:p>
    <w:p w14:paraId="1C32DDFC">
      <w:pPr>
        <w:pStyle w:val="5"/>
        <w:spacing w:line="269" w:lineRule="auto"/>
      </w:pPr>
    </w:p>
    <w:p w14:paraId="14A6A565">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一、雄安新区建设工程工法申报书（原件）</w:t>
      </w:r>
    </w:p>
    <w:p w14:paraId="11798F07">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8"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12"/>
          <w:sz w:val="30"/>
          <w:szCs w:val="30"/>
        </w:rPr>
        <w:t>二、工法具体内容材料（文本</w:t>
      </w:r>
      <w:r>
        <w:rPr>
          <w:rFonts w:ascii="FangSong_GB2312" w:hAnsi="FangSong_GB2312" w:eastAsia="FangSong_GB2312" w:cs="FangSong_GB2312"/>
          <w:spacing w:val="-32"/>
          <w:sz w:val="30"/>
          <w:szCs w:val="30"/>
        </w:rPr>
        <w:t>）（</w:t>
      </w:r>
      <w:r>
        <w:rPr>
          <w:rFonts w:ascii="FangSong_GB2312" w:hAnsi="FangSong_GB2312" w:eastAsia="FangSong_GB2312" w:cs="FangSong_GB2312"/>
          <w:spacing w:val="12"/>
          <w:sz w:val="30"/>
          <w:szCs w:val="30"/>
        </w:rPr>
        <w:t>原件）</w:t>
      </w:r>
      <w:r>
        <w:rPr>
          <w:rFonts w:ascii="Times New Roman" w:hAnsi="Times New Roman" w:eastAsia="Times New Roman" w:cs="Times New Roman"/>
          <w:spacing w:val="12"/>
          <w:sz w:val="30"/>
          <w:szCs w:val="30"/>
        </w:rPr>
        <w:t>,</w:t>
      </w:r>
      <w:r>
        <w:rPr>
          <w:rFonts w:ascii="FangSong_GB2312" w:hAnsi="FangSong_GB2312" w:eastAsia="FangSong_GB2312" w:cs="FangSong_GB2312"/>
          <w:spacing w:val="12"/>
          <w:sz w:val="30"/>
          <w:szCs w:val="30"/>
        </w:rPr>
        <w:t>包含以下内容</w:t>
      </w:r>
    </w:p>
    <w:p w14:paraId="1945A98D">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588"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1.</w:t>
      </w:r>
      <w:r>
        <w:rPr>
          <w:rFonts w:ascii="FangSong_GB2312" w:hAnsi="FangSong_GB2312" w:eastAsia="FangSong_GB2312" w:cs="FangSong_GB2312"/>
          <w:spacing w:val="-3"/>
          <w:sz w:val="30"/>
          <w:szCs w:val="30"/>
        </w:rPr>
        <w:t>前言</w:t>
      </w:r>
    </w:p>
    <w:p w14:paraId="6F361589">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5"/>
          <w:sz w:val="30"/>
          <w:szCs w:val="30"/>
        </w:rPr>
        <w:t>2.</w:t>
      </w:r>
      <w:r>
        <w:rPr>
          <w:rFonts w:ascii="FangSong_GB2312" w:hAnsi="FangSong_GB2312" w:eastAsia="FangSong_GB2312" w:cs="FangSong_GB2312"/>
          <w:spacing w:val="5"/>
          <w:sz w:val="30"/>
          <w:szCs w:val="30"/>
        </w:rPr>
        <w:t>特点</w:t>
      </w:r>
    </w:p>
    <w:p w14:paraId="0A61AA8F">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5"/>
          <w:sz w:val="30"/>
          <w:szCs w:val="30"/>
        </w:rPr>
        <w:t>3.</w:t>
      </w:r>
      <w:r>
        <w:rPr>
          <w:rFonts w:ascii="FangSong_GB2312" w:hAnsi="FangSong_GB2312" w:eastAsia="FangSong_GB2312" w:cs="FangSong_GB2312"/>
          <w:spacing w:val="5"/>
          <w:sz w:val="30"/>
          <w:szCs w:val="30"/>
        </w:rPr>
        <w:t>适用范围</w:t>
      </w:r>
    </w:p>
    <w:p w14:paraId="41C921C1">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4"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4.</w:t>
      </w:r>
      <w:r>
        <w:rPr>
          <w:rFonts w:ascii="FangSong_GB2312" w:hAnsi="FangSong_GB2312" w:eastAsia="FangSong_GB2312" w:cs="FangSong_GB2312"/>
          <w:spacing w:val="6"/>
          <w:sz w:val="30"/>
          <w:szCs w:val="30"/>
        </w:rPr>
        <w:t>工艺原理</w:t>
      </w:r>
    </w:p>
    <w:p w14:paraId="67F89D55">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8"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7"/>
          <w:sz w:val="30"/>
          <w:szCs w:val="30"/>
        </w:rPr>
        <w:t>5.</w:t>
      </w:r>
      <w:r>
        <w:rPr>
          <w:rFonts w:ascii="FangSong_GB2312" w:hAnsi="FangSong_GB2312" w:eastAsia="FangSong_GB2312" w:cs="FangSong_GB2312"/>
          <w:spacing w:val="7"/>
          <w:sz w:val="30"/>
          <w:szCs w:val="30"/>
        </w:rPr>
        <w:t>工艺流程及操作要点</w:t>
      </w:r>
    </w:p>
    <w:p w14:paraId="23EE2EA8">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4"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6.</w:t>
      </w:r>
      <w:r>
        <w:rPr>
          <w:rFonts w:ascii="FangSong_GB2312" w:hAnsi="FangSong_GB2312" w:eastAsia="FangSong_GB2312" w:cs="FangSong_GB2312"/>
          <w:spacing w:val="6"/>
          <w:sz w:val="30"/>
          <w:szCs w:val="30"/>
        </w:rPr>
        <w:t>材料与设备</w:t>
      </w:r>
    </w:p>
    <w:p w14:paraId="59DE14EA">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5"/>
          <w:sz w:val="30"/>
          <w:szCs w:val="30"/>
        </w:rPr>
        <w:t>7.</w:t>
      </w:r>
      <w:r>
        <w:rPr>
          <w:rFonts w:ascii="FangSong_GB2312" w:hAnsi="FangSong_GB2312" w:eastAsia="FangSong_GB2312" w:cs="FangSong_GB2312"/>
          <w:spacing w:val="5"/>
          <w:sz w:val="30"/>
          <w:szCs w:val="30"/>
        </w:rPr>
        <w:t>质量控制</w:t>
      </w:r>
    </w:p>
    <w:p w14:paraId="20A7A8FE">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16"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8.</w:t>
      </w:r>
      <w:r>
        <w:rPr>
          <w:rFonts w:ascii="FangSong_GB2312" w:hAnsi="FangSong_GB2312" w:eastAsia="FangSong_GB2312" w:cs="FangSong_GB2312"/>
          <w:spacing w:val="4"/>
          <w:sz w:val="30"/>
          <w:szCs w:val="30"/>
        </w:rPr>
        <w:t>安全措施</w:t>
      </w:r>
    </w:p>
    <w:p w14:paraId="6C25B7DD">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5"/>
          <w:sz w:val="30"/>
          <w:szCs w:val="30"/>
        </w:rPr>
        <w:t>9.</w:t>
      </w:r>
      <w:r>
        <w:rPr>
          <w:rFonts w:ascii="FangSong_GB2312" w:hAnsi="FangSong_GB2312" w:eastAsia="FangSong_GB2312" w:cs="FangSong_GB2312"/>
          <w:spacing w:val="5"/>
          <w:sz w:val="30"/>
          <w:szCs w:val="30"/>
        </w:rPr>
        <w:t>环保措施</w:t>
      </w:r>
    </w:p>
    <w:p w14:paraId="6B9E4600">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04"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10.</w:t>
      </w:r>
      <w:r>
        <w:rPr>
          <w:rFonts w:ascii="FangSong_GB2312" w:hAnsi="FangSong_GB2312" w:eastAsia="FangSong_GB2312" w:cs="FangSong_GB2312"/>
          <w:spacing w:val="1"/>
          <w:sz w:val="30"/>
          <w:szCs w:val="30"/>
        </w:rPr>
        <w:t>效益分析</w:t>
      </w:r>
    </w:p>
    <w:p w14:paraId="7BAFB2BB">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04" w:firstLineChars="200"/>
        <w:jc w:val="both"/>
        <w:textAlignment w:val="baseline"/>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11.</w:t>
      </w:r>
      <w:r>
        <w:rPr>
          <w:rFonts w:ascii="FangSong_GB2312" w:hAnsi="FangSong_GB2312" w:eastAsia="FangSong_GB2312" w:cs="FangSong_GB2312"/>
          <w:spacing w:val="1"/>
          <w:sz w:val="30"/>
          <w:szCs w:val="30"/>
        </w:rPr>
        <w:t>应用实例</w:t>
      </w:r>
    </w:p>
    <w:p w14:paraId="431E1802">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12"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三、关键技术审定材料复印件（科技查新报告、关键技术评价</w:t>
      </w:r>
      <w:r>
        <w:rPr>
          <w:rFonts w:ascii="FangSong_GB2312" w:hAnsi="FangSong_GB2312" w:eastAsia="FangSong_GB2312" w:cs="FangSong_GB2312"/>
          <w:spacing w:val="5"/>
          <w:sz w:val="30"/>
          <w:szCs w:val="30"/>
        </w:rPr>
        <w:t>（验收）证书、知识产权：关键技术专利、标准或计算</w:t>
      </w:r>
      <w:r>
        <w:rPr>
          <w:rFonts w:ascii="FangSong_GB2312" w:hAnsi="FangSong_GB2312" w:eastAsia="FangSong_GB2312" w:cs="FangSong_GB2312"/>
          <w:spacing w:val="4"/>
          <w:sz w:val="30"/>
          <w:szCs w:val="30"/>
        </w:rPr>
        <w:t>机软件著作</w:t>
      </w:r>
      <w:r>
        <w:rPr>
          <w:rFonts w:ascii="FangSong_GB2312" w:hAnsi="FangSong_GB2312" w:eastAsia="FangSong_GB2312" w:cs="FangSong_GB2312"/>
          <w:spacing w:val="6"/>
          <w:sz w:val="30"/>
          <w:szCs w:val="30"/>
        </w:rPr>
        <w:t>权等知识产权证明、科技成果奖励证明等）</w:t>
      </w:r>
    </w:p>
    <w:p w14:paraId="5CEB16CA">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4"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6"/>
          <w:sz w:val="30"/>
          <w:szCs w:val="30"/>
        </w:rPr>
        <w:t>四、工程应用证明（除特殊情况外）</w:t>
      </w:r>
    </w:p>
    <w:p w14:paraId="2A42BFE0">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92"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由建设单位或监理单位出具，需写明应用的工程名称、应用</w:t>
      </w:r>
      <w:r>
        <w:rPr>
          <w:rFonts w:hint="eastAsia" w:ascii="FangSong_GB2312" w:hAnsi="FangSong_GB2312" w:eastAsia="FangSong_GB2312" w:cs="FangSong_GB2312"/>
          <w:spacing w:val="-2"/>
          <w:sz w:val="30"/>
          <w:szCs w:val="30"/>
          <w:lang w:val="en-US" w:eastAsia="zh-CN"/>
        </w:rPr>
        <w:t>时</w:t>
      </w:r>
      <w:r>
        <w:rPr>
          <w:rFonts w:ascii="FangSong_GB2312" w:hAnsi="FangSong_GB2312" w:eastAsia="FangSong_GB2312" w:cs="FangSong_GB2312"/>
          <w:spacing w:val="-7"/>
          <w:sz w:val="30"/>
          <w:szCs w:val="30"/>
        </w:rPr>
        <w:t>间及取得成效。</w:t>
      </w:r>
    </w:p>
    <w:p w14:paraId="30DB5D5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8"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7"/>
          <w:sz w:val="30"/>
          <w:szCs w:val="30"/>
        </w:rPr>
        <w:t>五、经济效益证明</w:t>
      </w:r>
    </w:p>
    <w:p w14:paraId="7550BE6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92"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由主申报单位出具，经济效益应有明确数据，并加盖单位或财</w:t>
      </w:r>
      <w:r>
        <w:rPr>
          <w:rFonts w:ascii="FangSong_GB2312" w:hAnsi="FangSong_GB2312" w:eastAsia="FangSong_GB2312" w:cs="FangSong_GB2312"/>
          <w:spacing w:val="-3"/>
          <w:sz w:val="30"/>
          <w:szCs w:val="30"/>
        </w:rPr>
        <w:t>务部门公章。</w:t>
      </w:r>
    </w:p>
    <w:p w14:paraId="176894D1">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12"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六、无争议声明书（包括工法完成单位、主要完成人、设计使</w:t>
      </w:r>
      <w:r>
        <w:rPr>
          <w:rFonts w:ascii="FangSong_GB2312" w:hAnsi="FangSong_GB2312" w:eastAsia="FangSong_GB2312" w:cs="FangSong_GB2312"/>
          <w:spacing w:val="6"/>
          <w:sz w:val="30"/>
          <w:szCs w:val="30"/>
        </w:rPr>
        <w:t>用专利等）</w:t>
      </w:r>
    </w:p>
    <w:p w14:paraId="720787B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8"/>
          <w:sz w:val="30"/>
          <w:szCs w:val="30"/>
        </w:rPr>
        <w:t>七、无安全质量事故声明书</w:t>
      </w:r>
    </w:p>
    <w:p w14:paraId="787190A4">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16"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八、</w:t>
      </w:r>
      <w:r>
        <w:rPr>
          <w:rFonts w:ascii="Times New Roman" w:hAnsi="Times New Roman" w:eastAsia="Times New Roman" w:cs="Times New Roman"/>
          <w:sz w:val="30"/>
          <w:szCs w:val="30"/>
        </w:rPr>
        <w:t>PPT</w:t>
      </w:r>
      <w:r>
        <w:rPr>
          <w:rFonts w:ascii="Times New Roman" w:hAnsi="Times New Roman" w:eastAsia="Times New Roman" w:cs="Times New Roman"/>
          <w:spacing w:val="4"/>
          <w:sz w:val="30"/>
          <w:szCs w:val="30"/>
        </w:rPr>
        <w:t xml:space="preserve"> </w:t>
      </w:r>
      <w:r>
        <w:rPr>
          <w:rFonts w:ascii="FangSong_GB2312" w:hAnsi="FangSong_GB2312" w:eastAsia="FangSong_GB2312" w:cs="FangSong_GB2312"/>
          <w:spacing w:val="4"/>
          <w:sz w:val="30"/>
          <w:szCs w:val="30"/>
        </w:rPr>
        <w:t>格式演示文稿和反映工法实际施工的工艺流程、操作</w:t>
      </w:r>
      <w:r>
        <w:rPr>
          <w:rFonts w:ascii="FangSong_GB2312" w:hAnsi="FangSong_GB2312" w:eastAsia="FangSong_GB2312" w:cs="FangSong_GB2312"/>
          <w:spacing w:val="1"/>
          <w:sz w:val="30"/>
          <w:szCs w:val="30"/>
        </w:rPr>
        <w:t>要点及关键技术原理等视频介绍（时间不超过</w:t>
      </w:r>
      <w:r>
        <w:rPr>
          <w:rFonts w:ascii="FangSong_GB2312" w:hAnsi="FangSong_GB2312" w:eastAsia="FangSong_GB2312" w:cs="FangSong_GB2312"/>
          <w:spacing w:val="-62"/>
          <w:sz w:val="30"/>
          <w:szCs w:val="30"/>
        </w:rPr>
        <w:t xml:space="preserve"> </w:t>
      </w:r>
      <w:r>
        <w:rPr>
          <w:rFonts w:ascii="Times New Roman" w:hAnsi="Times New Roman" w:eastAsia="Times New Roman" w:cs="Times New Roman"/>
          <w:spacing w:val="1"/>
          <w:sz w:val="30"/>
          <w:szCs w:val="30"/>
        </w:rPr>
        <w:t xml:space="preserve">5 </w:t>
      </w:r>
      <w:r>
        <w:rPr>
          <w:rFonts w:ascii="FangSong_GB2312" w:hAnsi="FangSong_GB2312" w:eastAsia="FangSong_GB2312" w:cs="FangSong_GB2312"/>
          <w:spacing w:val="1"/>
          <w:sz w:val="30"/>
          <w:szCs w:val="30"/>
        </w:rPr>
        <w:t>分钟，文件大小不超过</w:t>
      </w:r>
      <w:r>
        <w:rPr>
          <w:rFonts w:ascii="FangSong_GB2312" w:hAnsi="FangSong_GB2312" w:eastAsia="FangSong_GB2312" w:cs="FangSong_GB2312"/>
          <w:spacing w:val="-63"/>
          <w:sz w:val="30"/>
          <w:szCs w:val="30"/>
        </w:rPr>
        <w:t xml:space="preserve"> </w:t>
      </w:r>
      <w:r>
        <w:rPr>
          <w:rFonts w:ascii="Times New Roman" w:hAnsi="Times New Roman" w:eastAsia="Times New Roman" w:cs="Times New Roman"/>
          <w:spacing w:val="1"/>
          <w:sz w:val="30"/>
          <w:szCs w:val="30"/>
        </w:rPr>
        <w:t>200M</w:t>
      </w:r>
      <w:r>
        <w:rPr>
          <w:rFonts w:ascii="FangSong_GB2312" w:hAnsi="FangSong_GB2312" w:eastAsia="FangSong_GB2312" w:cs="FangSong_GB2312"/>
          <w:spacing w:val="1"/>
          <w:sz w:val="30"/>
          <w:szCs w:val="30"/>
        </w:rPr>
        <w:t>）或照片（不少于</w:t>
      </w:r>
      <w:r>
        <w:rPr>
          <w:rFonts w:ascii="FangSong_GB2312" w:hAnsi="FangSong_GB2312" w:eastAsia="FangSong_GB2312" w:cs="FangSong_GB2312"/>
          <w:spacing w:val="-35"/>
          <w:sz w:val="30"/>
          <w:szCs w:val="30"/>
        </w:rPr>
        <w:t xml:space="preserve"> </w:t>
      </w:r>
      <w:r>
        <w:rPr>
          <w:rFonts w:ascii="Times New Roman" w:hAnsi="Times New Roman" w:eastAsia="Times New Roman" w:cs="Times New Roman"/>
          <w:spacing w:val="1"/>
          <w:sz w:val="30"/>
          <w:szCs w:val="30"/>
        </w:rPr>
        <w:t>10</w:t>
      </w:r>
      <w:r>
        <w:rPr>
          <w:rFonts w:ascii="Times New Roman" w:hAnsi="Times New Roman" w:eastAsia="Times New Roman" w:cs="Times New Roman"/>
          <w:spacing w:val="32"/>
          <w:sz w:val="30"/>
          <w:szCs w:val="30"/>
        </w:rPr>
        <w:t xml:space="preserve"> </w:t>
      </w:r>
      <w:r>
        <w:rPr>
          <w:rFonts w:ascii="FangSong_GB2312" w:hAnsi="FangSong_GB2312" w:eastAsia="FangSong_GB2312" w:cs="FangSong_GB2312"/>
          <w:spacing w:val="1"/>
          <w:sz w:val="30"/>
          <w:szCs w:val="30"/>
        </w:rPr>
        <w:t>张）</w:t>
      </w:r>
    </w:p>
    <w:p w14:paraId="1137BA6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jc w:val="both"/>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5"/>
          <w:sz w:val="30"/>
          <w:szCs w:val="30"/>
        </w:rPr>
        <w:t>九、其它</w:t>
      </w:r>
    </w:p>
    <w:p w14:paraId="6CFB08A7">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ascii="FangSong_GB2312" w:hAnsi="FangSong_GB2312" w:eastAsia="FangSong_GB2312" w:cs="FangSong_GB2312"/>
          <w:sz w:val="30"/>
          <w:szCs w:val="30"/>
        </w:rPr>
        <w:sectPr>
          <w:headerReference r:id="rId6" w:type="default"/>
          <w:footerReference r:id="rId7" w:type="default"/>
          <w:pgSz w:w="11906" w:h="16839"/>
          <w:pgMar w:top="2098" w:right="1473" w:bottom="1701" w:left="1592" w:header="0" w:footer="1231" w:gutter="0"/>
          <w:cols w:space="720" w:num="1"/>
        </w:sectPr>
      </w:pPr>
      <w:r>
        <w:rPr>
          <w:rFonts w:ascii="FangSong_GB2312" w:hAnsi="FangSong_GB2312" w:eastAsia="FangSong_GB2312" w:cs="FangSong_GB2312"/>
          <w:spacing w:val="7"/>
          <w:sz w:val="30"/>
          <w:szCs w:val="30"/>
        </w:rPr>
        <w:t>如获奖证书或其他证明资料。</w:t>
      </w:r>
    </w:p>
    <w:p w14:paraId="5D8EB633">
      <w:pPr>
        <w:keepNext w:val="0"/>
        <w:keepLines w:val="0"/>
        <w:pageBreakBefore w:val="0"/>
        <w:widowControl w:val="0"/>
        <w:kinsoku/>
        <w:wordWrap/>
        <w:overflowPunct/>
        <w:topLinePunct w:val="0"/>
        <w:autoSpaceDE w:val="0"/>
        <w:autoSpaceDN w:val="0"/>
        <w:bidi w:val="0"/>
        <w:adjustRightInd w:val="0"/>
        <w:snapToGrid w:val="0"/>
        <w:spacing w:before="184" w:line="237" w:lineRule="auto"/>
        <w:jc w:val="center"/>
        <w:textAlignment w:val="baseline"/>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7"/>
          <w:sz w:val="43"/>
          <w:szCs w:val="43"/>
        </w:rPr>
        <w:t>雄安新区工程建设工法大赛</w:t>
      </w:r>
      <w:r>
        <w:rPr>
          <w:rFonts w:ascii="方正小标宋简体" w:hAnsi="方正小标宋简体" w:eastAsia="方正小标宋简体" w:cs="方正小标宋简体"/>
          <w:spacing w:val="7"/>
          <w:sz w:val="40"/>
          <w:szCs w:val="40"/>
        </w:rPr>
        <w:t>申报书</w:t>
      </w:r>
    </w:p>
    <w:p w14:paraId="5933C51B">
      <w:pPr>
        <w:spacing w:before="162" w:line="228" w:lineRule="auto"/>
        <w:ind w:left="3592"/>
        <w:outlineLvl w:val="1"/>
        <w:rPr>
          <w:rFonts w:ascii="黑体" w:hAnsi="黑体" w:eastAsia="黑体" w:cs="黑体"/>
          <w:sz w:val="31"/>
          <w:szCs w:val="31"/>
        </w:rPr>
      </w:pPr>
      <w:r>
        <w:rPr>
          <w:rFonts w:ascii="黑体" w:hAnsi="黑体" w:eastAsia="黑体" w:cs="黑体"/>
          <w:spacing w:val="7"/>
          <w:sz w:val="31"/>
          <w:szCs w:val="31"/>
        </w:rPr>
        <w:t>一、基本情况</w:t>
      </w:r>
    </w:p>
    <w:p w14:paraId="30133609">
      <w:pPr>
        <w:spacing w:line="85" w:lineRule="exact"/>
      </w:pPr>
    </w:p>
    <w:tbl>
      <w:tblPr>
        <w:tblStyle w:val="10"/>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8"/>
        <w:gridCol w:w="1284"/>
        <w:gridCol w:w="1682"/>
        <w:gridCol w:w="1602"/>
        <w:gridCol w:w="1725"/>
      </w:tblGrid>
      <w:tr w14:paraId="6F111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768" w:type="dxa"/>
            <w:vAlign w:val="top"/>
          </w:tcPr>
          <w:p w14:paraId="6408F735">
            <w:pPr>
              <w:spacing w:before="225" w:line="219" w:lineRule="auto"/>
              <w:ind w:left="792"/>
              <w:rPr>
                <w:rFonts w:ascii="宋体" w:hAnsi="宋体" w:eastAsia="宋体" w:cs="宋体"/>
                <w:sz w:val="24"/>
                <w:szCs w:val="24"/>
              </w:rPr>
            </w:pPr>
            <w:r>
              <w:rPr>
                <w:rFonts w:ascii="宋体" w:hAnsi="宋体" w:eastAsia="宋体" w:cs="宋体"/>
                <w:spacing w:val="-3"/>
                <w:sz w:val="24"/>
                <w:szCs w:val="24"/>
              </w:rPr>
              <w:t>主申报单位</w:t>
            </w:r>
          </w:p>
        </w:tc>
        <w:tc>
          <w:tcPr>
            <w:tcW w:w="6293" w:type="dxa"/>
            <w:gridSpan w:val="4"/>
            <w:vAlign w:val="top"/>
          </w:tcPr>
          <w:p w14:paraId="4F598F3C">
            <w:pPr>
              <w:pStyle w:val="11"/>
            </w:pPr>
          </w:p>
        </w:tc>
      </w:tr>
      <w:tr w14:paraId="106B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768" w:type="dxa"/>
            <w:vAlign w:val="top"/>
          </w:tcPr>
          <w:p w14:paraId="58421468">
            <w:pPr>
              <w:spacing w:before="222" w:line="221" w:lineRule="auto"/>
              <w:ind w:left="913"/>
              <w:rPr>
                <w:rFonts w:ascii="宋体" w:hAnsi="宋体" w:eastAsia="宋体" w:cs="宋体"/>
                <w:sz w:val="24"/>
                <w:szCs w:val="24"/>
              </w:rPr>
            </w:pPr>
            <w:r>
              <w:rPr>
                <w:rFonts w:ascii="宋体" w:hAnsi="宋体" w:eastAsia="宋体" w:cs="宋体"/>
                <w:spacing w:val="-4"/>
                <w:sz w:val="24"/>
                <w:szCs w:val="24"/>
              </w:rPr>
              <w:t>工法名称</w:t>
            </w:r>
          </w:p>
        </w:tc>
        <w:tc>
          <w:tcPr>
            <w:tcW w:w="6293" w:type="dxa"/>
            <w:gridSpan w:val="4"/>
            <w:vAlign w:val="top"/>
          </w:tcPr>
          <w:p w14:paraId="495F5511">
            <w:pPr>
              <w:pStyle w:val="11"/>
            </w:pPr>
          </w:p>
        </w:tc>
      </w:tr>
      <w:tr w14:paraId="3F601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68" w:type="dxa"/>
            <w:vAlign w:val="top"/>
          </w:tcPr>
          <w:p w14:paraId="202C004A">
            <w:pPr>
              <w:pStyle w:val="11"/>
              <w:spacing w:line="270" w:lineRule="auto"/>
            </w:pPr>
          </w:p>
          <w:p w14:paraId="36097919">
            <w:pPr>
              <w:spacing w:before="78" w:line="220" w:lineRule="auto"/>
              <w:ind w:left="910"/>
              <w:rPr>
                <w:rFonts w:ascii="宋体" w:hAnsi="宋体" w:eastAsia="宋体" w:cs="宋体"/>
                <w:sz w:val="24"/>
                <w:szCs w:val="24"/>
              </w:rPr>
            </w:pPr>
            <w:r>
              <w:rPr>
                <w:rFonts w:ascii="宋体" w:hAnsi="宋体" w:eastAsia="宋体" w:cs="宋体"/>
                <w:spacing w:val="-3"/>
                <w:sz w:val="24"/>
                <w:szCs w:val="24"/>
              </w:rPr>
              <w:t>所属专业</w:t>
            </w:r>
          </w:p>
        </w:tc>
        <w:tc>
          <w:tcPr>
            <w:tcW w:w="2966" w:type="dxa"/>
            <w:gridSpan w:val="2"/>
            <w:vAlign w:val="top"/>
          </w:tcPr>
          <w:p w14:paraId="5A9E87FD">
            <w:pPr>
              <w:spacing w:before="38" w:line="220" w:lineRule="auto"/>
              <w:ind w:left="771"/>
              <w:rPr>
                <w:rFonts w:ascii="宋体" w:hAnsi="宋体" w:eastAsia="宋体" w:cs="宋体"/>
                <w:sz w:val="24"/>
                <w:szCs w:val="24"/>
              </w:rPr>
            </w:pPr>
            <w:r>
              <w:rPr>
                <w:rFonts w:ascii="宋体" w:hAnsi="宋体" w:eastAsia="宋体" w:cs="宋体"/>
                <w:spacing w:val="-2"/>
                <w:sz w:val="24"/>
                <w:szCs w:val="24"/>
              </w:rPr>
              <w:t>房屋建筑工程</w:t>
            </w:r>
          </w:p>
          <w:p w14:paraId="62658A03">
            <w:pPr>
              <w:spacing w:before="25" w:line="220" w:lineRule="auto"/>
              <w:ind w:left="1011"/>
              <w:rPr>
                <w:rFonts w:ascii="宋体" w:hAnsi="宋体" w:eastAsia="宋体" w:cs="宋体"/>
                <w:sz w:val="24"/>
                <w:szCs w:val="24"/>
              </w:rPr>
            </w:pPr>
            <w:r>
              <w:rPr>
                <w:rFonts w:ascii="宋体" w:hAnsi="宋体" w:eastAsia="宋体" w:cs="宋体"/>
                <w:spacing w:val="-3"/>
                <w:sz w:val="24"/>
                <w:szCs w:val="24"/>
              </w:rPr>
              <w:t>土木工程</w:t>
            </w:r>
          </w:p>
          <w:p w14:paraId="6267E01A">
            <w:pPr>
              <w:spacing w:before="25" w:line="206" w:lineRule="auto"/>
              <w:ind w:left="773"/>
              <w:rPr>
                <w:rFonts w:ascii="宋体" w:hAnsi="宋体" w:eastAsia="宋体" w:cs="宋体"/>
                <w:sz w:val="24"/>
                <w:szCs w:val="24"/>
              </w:rPr>
            </w:pPr>
            <w:r>
              <w:rPr>
                <w:rFonts w:ascii="宋体" w:hAnsi="宋体" w:eastAsia="宋体" w:cs="宋体"/>
                <w:spacing w:val="-3"/>
                <w:sz w:val="24"/>
                <w:szCs w:val="24"/>
              </w:rPr>
              <w:t>工业安装工程</w:t>
            </w:r>
          </w:p>
        </w:tc>
        <w:tc>
          <w:tcPr>
            <w:tcW w:w="1602" w:type="dxa"/>
            <w:vAlign w:val="top"/>
          </w:tcPr>
          <w:p w14:paraId="5D41E9B1">
            <w:pPr>
              <w:pStyle w:val="11"/>
              <w:spacing w:line="271" w:lineRule="auto"/>
            </w:pPr>
          </w:p>
          <w:p w14:paraId="468D6596">
            <w:pPr>
              <w:spacing w:before="78" w:line="219" w:lineRule="auto"/>
              <w:ind w:left="330"/>
              <w:rPr>
                <w:rFonts w:ascii="宋体" w:hAnsi="宋体" w:eastAsia="宋体" w:cs="宋体"/>
                <w:sz w:val="24"/>
                <w:szCs w:val="24"/>
              </w:rPr>
            </w:pPr>
            <w:r>
              <w:rPr>
                <w:rFonts w:ascii="宋体" w:hAnsi="宋体" w:eastAsia="宋体" w:cs="宋体"/>
                <w:spacing w:val="-3"/>
                <w:sz w:val="24"/>
                <w:szCs w:val="24"/>
              </w:rPr>
              <w:t>专业分类</w:t>
            </w:r>
          </w:p>
        </w:tc>
        <w:tc>
          <w:tcPr>
            <w:tcW w:w="1725" w:type="dxa"/>
            <w:vAlign w:val="top"/>
          </w:tcPr>
          <w:p w14:paraId="329D368A">
            <w:pPr>
              <w:pStyle w:val="11"/>
            </w:pPr>
          </w:p>
        </w:tc>
      </w:tr>
      <w:tr w14:paraId="3B8A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68" w:type="dxa"/>
            <w:vAlign w:val="top"/>
          </w:tcPr>
          <w:p w14:paraId="2AB8EFDF">
            <w:pPr>
              <w:spacing w:before="39" w:line="223" w:lineRule="auto"/>
              <w:ind w:left="562" w:right="562" w:firstLine="110"/>
              <w:rPr>
                <w:rFonts w:ascii="宋体" w:hAnsi="宋体" w:eastAsia="宋体" w:cs="宋体"/>
                <w:sz w:val="24"/>
                <w:szCs w:val="24"/>
              </w:rPr>
            </w:pPr>
            <w:r>
              <w:rPr>
                <w:rFonts w:ascii="宋体" w:hAnsi="宋体" w:eastAsia="宋体" w:cs="宋体"/>
                <w:spacing w:val="-2"/>
                <w:sz w:val="24"/>
                <w:szCs w:val="24"/>
              </w:rPr>
              <w:t>主要完成单位</w:t>
            </w:r>
            <w:r>
              <w:rPr>
                <w:rFonts w:ascii="宋体" w:hAnsi="宋体" w:eastAsia="宋体" w:cs="宋体"/>
                <w:spacing w:val="-6"/>
                <w:sz w:val="24"/>
                <w:szCs w:val="24"/>
              </w:rPr>
              <w:t>（同工法证书）</w:t>
            </w:r>
          </w:p>
        </w:tc>
        <w:tc>
          <w:tcPr>
            <w:tcW w:w="6293" w:type="dxa"/>
            <w:gridSpan w:val="4"/>
            <w:vAlign w:val="top"/>
          </w:tcPr>
          <w:p w14:paraId="3B138A82">
            <w:pPr>
              <w:pStyle w:val="11"/>
            </w:pPr>
          </w:p>
        </w:tc>
      </w:tr>
      <w:tr w14:paraId="4CAD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768" w:type="dxa"/>
            <w:vAlign w:val="top"/>
          </w:tcPr>
          <w:p w14:paraId="5A531F69">
            <w:pPr>
              <w:spacing w:before="223" w:line="221" w:lineRule="auto"/>
              <w:ind w:left="1031"/>
              <w:rPr>
                <w:rFonts w:ascii="宋体" w:hAnsi="宋体" w:eastAsia="宋体" w:cs="宋体"/>
                <w:sz w:val="24"/>
                <w:szCs w:val="24"/>
              </w:rPr>
            </w:pPr>
            <w:r>
              <w:rPr>
                <w:rFonts w:ascii="宋体" w:hAnsi="宋体" w:eastAsia="宋体" w:cs="宋体"/>
                <w:spacing w:val="-4"/>
                <w:sz w:val="24"/>
                <w:szCs w:val="24"/>
              </w:rPr>
              <w:t>联系人</w:t>
            </w:r>
          </w:p>
        </w:tc>
        <w:tc>
          <w:tcPr>
            <w:tcW w:w="2966" w:type="dxa"/>
            <w:gridSpan w:val="2"/>
            <w:vAlign w:val="top"/>
          </w:tcPr>
          <w:p w14:paraId="2E22EDFD">
            <w:pPr>
              <w:pStyle w:val="11"/>
            </w:pPr>
          </w:p>
        </w:tc>
        <w:tc>
          <w:tcPr>
            <w:tcW w:w="1602" w:type="dxa"/>
            <w:vAlign w:val="top"/>
          </w:tcPr>
          <w:p w14:paraId="1610BC9A">
            <w:pPr>
              <w:spacing w:before="222" w:line="219" w:lineRule="auto"/>
              <w:ind w:left="329"/>
              <w:rPr>
                <w:rFonts w:ascii="宋体" w:hAnsi="宋体" w:eastAsia="宋体" w:cs="宋体"/>
                <w:sz w:val="24"/>
                <w:szCs w:val="24"/>
              </w:rPr>
            </w:pPr>
            <w:r>
              <w:rPr>
                <w:rFonts w:ascii="宋体" w:hAnsi="宋体" w:eastAsia="宋体" w:cs="宋体"/>
                <w:spacing w:val="-3"/>
                <w:sz w:val="24"/>
                <w:szCs w:val="24"/>
              </w:rPr>
              <w:t>手机号码</w:t>
            </w:r>
          </w:p>
        </w:tc>
        <w:tc>
          <w:tcPr>
            <w:tcW w:w="1725" w:type="dxa"/>
            <w:vAlign w:val="top"/>
          </w:tcPr>
          <w:p w14:paraId="1083A2DB">
            <w:pPr>
              <w:pStyle w:val="11"/>
            </w:pPr>
          </w:p>
        </w:tc>
      </w:tr>
      <w:tr w14:paraId="52124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768" w:type="dxa"/>
            <w:vMerge w:val="restart"/>
            <w:tcBorders>
              <w:bottom w:val="nil"/>
            </w:tcBorders>
            <w:vAlign w:val="top"/>
          </w:tcPr>
          <w:p w14:paraId="578E14C9">
            <w:pPr>
              <w:pStyle w:val="11"/>
              <w:spacing w:line="243" w:lineRule="auto"/>
            </w:pPr>
          </w:p>
          <w:p w14:paraId="1D975590">
            <w:pPr>
              <w:pStyle w:val="11"/>
              <w:spacing w:line="243" w:lineRule="auto"/>
            </w:pPr>
          </w:p>
          <w:p w14:paraId="6F38DAA2">
            <w:pPr>
              <w:pStyle w:val="11"/>
              <w:spacing w:line="243" w:lineRule="auto"/>
            </w:pPr>
          </w:p>
          <w:p w14:paraId="1EF23C28">
            <w:pPr>
              <w:pStyle w:val="11"/>
              <w:spacing w:line="243" w:lineRule="auto"/>
            </w:pPr>
          </w:p>
          <w:p w14:paraId="0C6BAC99">
            <w:pPr>
              <w:pStyle w:val="11"/>
              <w:spacing w:line="243" w:lineRule="auto"/>
            </w:pPr>
          </w:p>
          <w:p w14:paraId="71E91544">
            <w:pPr>
              <w:pStyle w:val="11"/>
              <w:spacing w:line="244" w:lineRule="auto"/>
            </w:pPr>
          </w:p>
          <w:p w14:paraId="6B2A8B86">
            <w:pPr>
              <w:pStyle w:val="11"/>
              <w:spacing w:line="244" w:lineRule="auto"/>
            </w:pPr>
          </w:p>
          <w:p w14:paraId="18700FF4">
            <w:pPr>
              <w:spacing w:before="78" w:line="242" w:lineRule="auto"/>
              <w:ind w:left="562" w:right="562" w:firstLine="230"/>
              <w:rPr>
                <w:rFonts w:ascii="宋体" w:hAnsi="宋体" w:eastAsia="宋体" w:cs="宋体"/>
                <w:sz w:val="24"/>
                <w:szCs w:val="24"/>
              </w:rPr>
            </w:pPr>
            <w:r>
              <w:rPr>
                <w:rFonts w:ascii="宋体" w:hAnsi="宋体" w:eastAsia="宋体" w:cs="宋体"/>
                <w:spacing w:val="-3"/>
                <w:sz w:val="24"/>
                <w:szCs w:val="24"/>
              </w:rPr>
              <w:t>主要完成人</w:t>
            </w:r>
            <w:r>
              <w:rPr>
                <w:rFonts w:ascii="宋体" w:hAnsi="宋体" w:eastAsia="宋体" w:cs="宋体"/>
                <w:spacing w:val="-6"/>
                <w:sz w:val="24"/>
                <w:szCs w:val="24"/>
              </w:rPr>
              <w:t>（同工法证书）</w:t>
            </w:r>
          </w:p>
        </w:tc>
        <w:tc>
          <w:tcPr>
            <w:tcW w:w="1284" w:type="dxa"/>
            <w:vAlign w:val="top"/>
          </w:tcPr>
          <w:p w14:paraId="4C60173F">
            <w:pPr>
              <w:spacing w:before="223" w:line="219" w:lineRule="auto"/>
              <w:ind w:left="408"/>
              <w:rPr>
                <w:rFonts w:ascii="宋体" w:hAnsi="宋体" w:eastAsia="宋体" w:cs="宋体"/>
                <w:sz w:val="24"/>
                <w:szCs w:val="24"/>
              </w:rPr>
            </w:pPr>
            <w:r>
              <w:rPr>
                <w:rFonts w:ascii="宋体" w:hAnsi="宋体" w:eastAsia="宋体" w:cs="宋体"/>
                <w:spacing w:val="-5"/>
                <w:sz w:val="24"/>
                <w:szCs w:val="24"/>
              </w:rPr>
              <w:t>姓名</w:t>
            </w:r>
          </w:p>
        </w:tc>
        <w:tc>
          <w:tcPr>
            <w:tcW w:w="1682" w:type="dxa"/>
            <w:vAlign w:val="top"/>
          </w:tcPr>
          <w:p w14:paraId="775DB61B">
            <w:pPr>
              <w:spacing w:before="223" w:line="220" w:lineRule="auto"/>
              <w:ind w:left="370"/>
              <w:rPr>
                <w:rFonts w:ascii="宋体" w:hAnsi="宋体" w:eastAsia="宋体" w:cs="宋体"/>
                <w:sz w:val="24"/>
                <w:szCs w:val="24"/>
              </w:rPr>
            </w:pPr>
            <w:r>
              <w:rPr>
                <w:rFonts w:ascii="宋体" w:hAnsi="宋体" w:eastAsia="宋体" w:cs="宋体"/>
                <w:spacing w:val="-4"/>
                <w:sz w:val="24"/>
                <w:szCs w:val="24"/>
              </w:rPr>
              <w:t>工作单位</w:t>
            </w:r>
          </w:p>
        </w:tc>
        <w:tc>
          <w:tcPr>
            <w:tcW w:w="1602" w:type="dxa"/>
            <w:vAlign w:val="top"/>
          </w:tcPr>
          <w:p w14:paraId="407B24CD">
            <w:pPr>
              <w:spacing w:before="223" w:line="219" w:lineRule="auto"/>
              <w:ind w:left="297"/>
              <w:rPr>
                <w:rFonts w:ascii="宋体" w:hAnsi="宋体" w:eastAsia="宋体" w:cs="宋体"/>
                <w:sz w:val="24"/>
                <w:szCs w:val="24"/>
              </w:rPr>
            </w:pPr>
            <w:r>
              <w:rPr>
                <w:rFonts w:ascii="宋体" w:hAnsi="宋体" w:eastAsia="宋体" w:cs="宋体"/>
                <w:spacing w:val="-3"/>
                <w:sz w:val="24"/>
                <w:szCs w:val="24"/>
              </w:rPr>
              <w:t>职务</w:t>
            </w:r>
            <w:r>
              <w:rPr>
                <w:rFonts w:ascii="Times New Roman" w:hAnsi="Times New Roman" w:eastAsia="Times New Roman" w:cs="Times New Roman"/>
                <w:spacing w:val="-3"/>
                <w:sz w:val="24"/>
                <w:szCs w:val="24"/>
              </w:rPr>
              <w:t>/</w:t>
            </w:r>
            <w:r>
              <w:rPr>
                <w:rFonts w:ascii="宋体" w:hAnsi="宋体" w:eastAsia="宋体" w:cs="宋体"/>
                <w:spacing w:val="-3"/>
                <w:sz w:val="24"/>
                <w:szCs w:val="24"/>
              </w:rPr>
              <w:t>职称</w:t>
            </w:r>
          </w:p>
        </w:tc>
        <w:tc>
          <w:tcPr>
            <w:tcW w:w="1725" w:type="dxa"/>
            <w:vAlign w:val="top"/>
          </w:tcPr>
          <w:p w14:paraId="2A6C6F9A">
            <w:pPr>
              <w:spacing w:before="223" w:line="221" w:lineRule="auto"/>
              <w:ind w:left="656"/>
              <w:rPr>
                <w:rFonts w:ascii="宋体" w:hAnsi="宋体" w:eastAsia="宋体" w:cs="宋体"/>
                <w:sz w:val="24"/>
                <w:szCs w:val="24"/>
              </w:rPr>
            </w:pPr>
            <w:r>
              <w:rPr>
                <w:rFonts w:ascii="宋体" w:hAnsi="宋体" w:eastAsia="宋体" w:cs="宋体"/>
                <w:spacing w:val="-19"/>
                <w:sz w:val="24"/>
                <w:szCs w:val="24"/>
              </w:rPr>
              <w:t>电话</w:t>
            </w:r>
          </w:p>
        </w:tc>
      </w:tr>
      <w:tr w14:paraId="7E15A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768" w:type="dxa"/>
            <w:vMerge w:val="continue"/>
            <w:tcBorders>
              <w:top w:val="nil"/>
              <w:bottom w:val="nil"/>
            </w:tcBorders>
            <w:vAlign w:val="top"/>
          </w:tcPr>
          <w:p w14:paraId="69B281D6">
            <w:pPr>
              <w:pStyle w:val="11"/>
            </w:pPr>
          </w:p>
        </w:tc>
        <w:tc>
          <w:tcPr>
            <w:tcW w:w="1284" w:type="dxa"/>
            <w:vAlign w:val="top"/>
          </w:tcPr>
          <w:p w14:paraId="7CE45E28">
            <w:pPr>
              <w:pStyle w:val="11"/>
            </w:pPr>
          </w:p>
        </w:tc>
        <w:tc>
          <w:tcPr>
            <w:tcW w:w="1682" w:type="dxa"/>
            <w:vAlign w:val="top"/>
          </w:tcPr>
          <w:p w14:paraId="48967C98">
            <w:pPr>
              <w:pStyle w:val="11"/>
            </w:pPr>
          </w:p>
        </w:tc>
        <w:tc>
          <w:tcPr>
            <w:tcW w:w="1602" w:type="dxa"/>
            <w:vAlign w:val="top"/>
          </w:tcPr>
          <w:p w14:paraId="6EB5BDEC">
            <w:pPr>
              <w:pStyle w:val="11"/>
            </w:pPr>
          </w:p>
        </w:tc>
        <w:tc>
          <w:tcPr>
            <w:tcW w:w="1725" w:type="dxa"/>
            <w:vAlign w:val="top"/>
          </w:tcPr>
          <w:p w14:paraId="2F59C80A">
            <w:pPr>
              <w:pStyle w:val="11"/>
            </w:pPr>
          </w:p>
        </w:tc>
      </w:tr>
      <w:tr w14:paraId="543A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768" w:type="dxa"/>
            <w:vMerge w:val="continue"/>
            <w:tcBorders>
              <w:top w:val="nil"/>
              <w:bottom w:val="nil"/>
            </w:tcBorders>
            <w:vAlign w:val="top"/>
          </w:tcPr>
          <w:p w14:paraId="77EA40E1">
            <w:pPr>
              <w:pStyle w:val="11"/>
            </w:pPr>
          </w:p>
        </w:tc>
        <w:tc>
          <w:tcPr>
            <w:tcW w:w="1284" w:type="dxa"/>
            <w:vAlign w:val="top"/>
          </w:tcPr>
          <w:p w14:paraId="0627515E">
            <w:pPr>
              <w:pStyle w:val="11"/>
            </w:pPr>
          </w:p>
        </w:tc>
        <w:tc>
          <w:tcPr>
            <w:tcW w:w="1682" w:type="dxa"/>
            <w:vAlign w:val="top"/>
          </w:tcPr>
          <w:p w14:paraId="41667C94">
            <w:pPr>
              <w:pStyle w:val="11"/>
            </w:pPr>
          </w:p>
        </w:tc>
        <w:tc>
          <w:tcPr>
            <w:tcW w:w="1602" w:type="dxa"/>
            <w:vAlign w:val="top"/>
          </w:tcPr>
          <w:p w14:paraId="2C03AE2C">
            <w:pPr>
              <w:pStyle w:val="11"/>
            </w:pPr>
          </w:p>
        </w:tc>
        <w:tc>
          <w:tcPr>
            <w:tcW w:w="1725" w:type="dxa"/>
            <w:vAlign w:val="top"/>
          </w:tcPr>
          <w:p w14:paraId="5C2834FB">
            <w:pPr>
              <w:pStyle w:val="11"/>
            </w:pPr>
          </w:p>
        </w:tc>
      </w:tr>
      <w:tr w14:paraId="631A3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768" w:type="dxa"/>
            <w:vMerge w:val="continue"/>
            <w:tcBorders>
              <w:top w:val="nil"/>
              <w:bottom w:val="nil"/>
            </w:tcBorders>
            <w:vAlign w:val="top"/>
          </w:tcPr>
          <w:p w14:paraId="6F1E5E9A">
            <w:pPr>
              <w:pStyle w:val="11"/>
            </w:pPr>
          </w:p>
        </w:tc>
        <w:tc>
          <w:tcPr>
            <w:tcW w:w="1284" w:type="dxa"/>
            <w:vAlign w:val="top"/>
          </w:tcPr>
          <w:p w14:paraId="0C1F24BD">
            <w:pPr>
              <w:pStyle w:val="11"/>
            </w:pPr>
          </w:p>
        </w:tc>
        <w:tc>
          <w:tcPr>
            <w:tcW w:w="1682" w:type="dxa"/>
            <w:vAlign w:val="top"/>
          </w:tcPr>
          <w:p w14:paraId="20233805">
            <w:pPr>
              <w:pStyle w:val="11"/>
            </w:pPr>
          </w:p>
        </w:tc>
        <w:tc>
          <w:tcPr>
            <w:tcW w:w="1602" w:type="dxa"/>
            <w:vAlign w:val="top"/>
          </w:tcPr>
          <w:p w14:paraId="433B7C22">
            <w:pPr>
              <w:pStyle w:val="11"/>
            </w:pPr>
          </w:p>
        </w:tc>
        <w:tc>
          <w:tcPr>
            <w:tcW w:w="1725" w:type="dxa"/>
            <w:vAlign w:val="top"/>
          </w:tcPr>
          <w:p w14:paraId="56D662ED">
            <w:pPr>
              <w:pStyle w:val="11"/>
            </w:pPr>
          </w:p>
        </w:tc>
      </w:tr>
      <w:tr w14:paraId="1715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768" w:type="dxa"/>
            <w:vMerge w:val="continue"/>
            <w:tcBorders>
              <w:top w:val="nil"/>
              <w:bottom w:val="nil"/>
            </w:tcBorders>
            <w:vAlign w:val="top"/>
          </w:tcPr>
          <w:p w14:paraId="7681BBA0">
            <w:pPr>
              <w:pStyle w:val="11"/>
            </w:pPr>
          </w:p>
        </w:tc>
        <w:tc>
          <w:tcPr>
            <w:tcW w:w="1284" w:type="dxa"/>
            <w:vAlign w:val="top"/>
          </w:tcPr>
          <w:p w14:paraId="0E4F8B5E">
            <w:pPr>
              <w:pStyle w:val="11"/>
            </w:pPr>
          </w:p>
        </w:tc>
        <w:tc>
          <w:tcPr>
            <w:tcW w:w="1682" w:type="dxa"/>
            <w:vAlign w:val="top"/>
          </w:tcPr>
          <w:p w14:paraId="31D39D59">
            <w:pPr>
              <w:pStyle w:val="11"/>
            </w:pPr>
          </w:p>
        </w:tc>
        <w:tc>
          <w:tcPr>
            <w:tcW w:w="1602" w:type="dxa"/>
            <w:vAlign w:val="top"/>
          </w:tcPr>
          <w:p w14:paraId="3FF27ACB">
            <w:pPr>
              <w:pStyle w:val="11"/>
            </w:pPr>
          </w:p>
        </w:tc>
        <w:tc>
          <w:tcPr>
            <w:tcW w:w="1725" w:type="dxa"/>
            <w:vAlign w:val="top"/>
          </w:tcPr>
          <w:p w14:paraId="108204A2">
            <w:pPr>
              <w:pStyle w:val="11"/>
            </w:pPr>
          </w:p>
        </w:tc>
      </w:tr>
      <w:tr w14:paraId="1C45B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768" w:type="dxa"/>
            <w:vMerge w:val="continue"/>
            <w:tcBorders>
              <w:top w:val="nil"/>
            </w:tcBorders>
            <w:vAlign w:val="top"/>
          </w:tcPr>
          <w:p w14:paraId="3B9CC271">
            <w:pPr>
              <w:pStyle w:val="11"/>
            </w:pPr>
          </w:p>
        </w:tc>
        <w:tc>
          <w:tcPr>
            <w:tcW w:w="1284" w:type="dxa"/>
            <w:vAlign w:val="top"/>
          </w:tcPr>
          <w:p w14:paraId="0CE9C124">
            <w:pPr>
              <w:pStyle w:val="11"/>
            </w:pPr>
          </w:p>
        </w:tc>
        <w:tc>
          <w:tcPr>
            <w:tcW w:w="1682" w:type="dxa"/>
            <w:vAlign w:val="top"/>
          </w:tcPr>
          <w:p w14:paraId="11D3D8DA">
            <w:pPr>
              <w:pStyle w:val="11"/>
            </w:pPr>
          </w:p>
        </w:tc>
        <w:tc>
          <w:tcPr>
            <w:tcW w:w="1602" w:type="dxa"/>
            <w:vAlign w:val="top"/>
          </w:tcPr>
          <w:p w14:paraId="6602F5BC">
            <w:pPr>
              <w:pStyle w:val="11"/>
            </w:pPr>
          </w:p>
        </w:tc>
        <w:tc>
          <w:tcPr>
            <w:tcW w:w="1725" w:type="dxa"/>
            <w:vAlign w:val="top"/>
          </w:tcPr>
          <w:p w14:paraId="5AE58E03">
            <w:pPr>
              <w:pStyle w:val="11"/>
            </w:pPr>
          </w:p>
        </w:tc>
      </w:tr>
      <w:tr w14:paraId="4B592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2768" w:type="dxa"/>
            <w:vAlign w:val="top"/>
          </w:tcPr>
          <w:p w14:paraId="752E3590">
            <w:pPr>
              <w:pStyle w:val="11"/>
              <w:spacing w:line="326" w:lineRule="auto"/>
            </w:pPr>
          </w:p>
          <w:p w14:paraId="25C7E731">
            <w:pPr>
              <w:pStyle w:val="11"/>
              <w:spacing w:line="326" w:lineRule="auto"/>
            </w:pPr>
          </w:p>
          <w:p w14:paraId="451A74CD">
            <w:pPr>
              <w:spacing w:before="78" w:line="242" w:lineRule="auto"/>
              <w:ind w:left="911" w:right="181" w:hanging="718"/>
              <w:rPr>
                <w:rFonts w:ascii="宋体" w:hAnsi="宋体" w:eastAsia="宋体" w:cs="宋体"/>
                <w:sz w:val="24"/>
                <w:szCs w:val="24"/>
              </w:rPr>
            </w:pPr>
            <w:r>
              <w:rPr>
                <w:rFonts w:ascii="宋体" w:hAnsi="宋体" w:eastAsia="宋体" w:cs="宋体"/>
                <w:spacing w:val="-2"/>
                <w:sz w:val="24"/>
                <w:szCs w:val="24"/>
              </w:rPr>
              <w:t>工法应用工程名称和开</w:t>
            </w:r>
            <w:r>
              <w:rPr>
                <w:rFonts w:ascii="宋体" w:hAnsi="宋体" w:eastAsia="宋体" w:cs="宋体"/>
                <w:spacing w:val="-3"/>
                <w:sz w:val="24"/>
                <w:szCs w:val="24"/>
              </w:rPr>
              <w:t>竣工时间</w:t>
            </w:r>
          </w:p>
        </w:tc>
        <w:tc>
          <w:tcPr>
            <w:tcW w:w="6293" w:type="dxa"/>
            <w:gridSpan w:val="4"/>
            <w:vAlign w:val="top"/>
          </w:tcPr>
          <w:p w14:paraId="54B7C64B">
            <w:pPr>
              <w:pStyle w:val="11"/>
            </w:pPr>
          </w:p>
        </w:tc>
      </w:tr>
    </w:tbl>
    <w:p w14:paraId="7E4D4F61">
      <w:pPr>
        <w:sectPr>
          <w:headerReference r:id="rId8" w:type="default"/>
          <w:footerReference r:id="rId9" w:type="default"/>
          <w:pgSz w:w="11906" w:h="16839"/>
          <w:pgMar w:top="2098" w:right="1474" w:bottom="1701" w:left="1587" w:header="567" w:footer="567" w:gutter="0"/>
          <w:cols w:space="720" w:num="1"/>
        </w:sectPr>
      </w:pPr>
    </w:p>
    <w:p w14:paraId="3CCFC328">
      <w:pPr>
        <w:spacing w:before="1"/>
      </w:pPr>
    </w:p>
    <w:tbl>
      <w:tblPr>
        <w:tblStyle w:val="10"/>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7"/>
        <w:gridCol w:w="6294"/>
      </w:tblGrid>
      <w:tr w14:paraId="4B1BB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767" w:type="dxa"/>
            <w:vAlign w:val="top"/>
          </w:tcPr>
          <w:p w14:paraId="0A4A6029">
            <w:pPr>
              <w:spacing w:before="41" w:line="219" w:lineRule="auto"/>
              <w:ind w:left="119"/>
              <w:rPr>
                <w:rFonts w:ascii="宋体" w:hAnsi="宋体" w:eastAsia="宋体" w:cs="宋体"/>
                <w:sz w:val="24"/>
                <w:szCs w:val="24"/>
              </w:rPr>
            </w:pPr>
            <w:r>
              <w:rPr>
                <w:rFonts w:ascii="宋体" w:hAnsi="宋体" w:eastAsia="宋体" w:cs="宋体"/>
                <w:spacing w:val="-10"/>
                <w:sz w:val="24"/>
                <w:szCs w:val="24"/>
              </w:rPr>
              <w:t>工法关键技术名称、组织</w:t>
            </w:r>
          </w:p>
          <w:p w14:paraId="461AD782">
            <w:pPr>
              <w:spacing w:before="24" w:line="220" w:lineRule="auto"/>
              <w:ind w:left="203"/>
              <w:rPr>
                <w:rFonts w:ascii="宋体" w:hAnsi="宋体" w:eastAsia="宋体" w:cs="宋体"/>
                <w:sz w:val="24"/>
                <w:szCs w:val="24"/>
              </w:rPr>
            </w:pPr>
            <w:r>
              <w:rPr>
                <w:rFonts w:ascii="宋体" w:hAnsi="宋体" w:eastAsia="宋体" w:cs="宋体"/>
                <w:spacing w:val="-3"/>
                <w:sz w:val="24"/>
                <w:szCs w:val="24"/>
              </w:rPr>
              <w:t>审定的单位和时间及专</w:t>
            </w:r>
          </w:p>
          <w:p w14:paraId="485AED48">
            <w:pPr>
              <w:spacing w:before="25" w:line="208" w:lineRule="auto"/>
              <w:ind w:left="792"/>
              <w:rPr>
                <w:rFonts w:ascii="宋体" w:hAnsi="宋体" w:eastAsia="宋体" w:cs="宋体"/>
                <w:sz w:val="24"/>
                <w:szCs w:val="24"/>
              </w:rPr>
            </w:pPr>
            <w:r>
              <w:rPr>
                <w:rFonts w:ascii="宋体" w:hAnsi="宋体" w:eastAsia="宋体" w:cs="宋体"/>
                <w:spacing w:val="-3"/>
                <w:sz w:val="24"/>
                <w:szCs w:val="24"/>
              </w:rPr>
              <w:t>家鉴定水平</w:t>
            </w:r>
          </w:p>
        </w:tc>
        <w:tc>
          <w:tcPr>
            <w:tcW w:w="6294" w:type="dxa"/>
            <w:vAlign w:val="top"/>
          </w:tcPr>
          <w:p w14:paraId="13EDD7DD">
            <w:pPr>
              <w:pStyle w:val="11"/>
            </w:pPr>
          </w:p>
        </w:tc>
      </w:tr>
      <w:tr w14:paraId="3F22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767" w:type="dxa"/>
            <w:vAlign w:val="top"/>
          </w:tcPr>
          <w:p w14:paraId="78A28AE7">
            <w:pPr>
              <w:spacing w:before="137" w:line="242" w:lineRule="auto"/>
              <w:ind w:left="191" w:right="180" w:firstLine="1"/>
              <w:rPr>
                <w:rFonts w:ascii="宋体" w:hAnsi="宋体" w:eastAsia="宋体" w:cs="宋体"/>
                <w:sz w:val="24"/>
                <w:szCs w:val="24"/>
              </w:rPr>
            </w:pPr>
            <w:r>
              <w:rPr>
                <w:rFonts w:ascii="宋体" w:hAnsi="宋体" w:eastAsia="宋体" w:cs="宋体"/>
                <w:spacing w:val="-2"/>
                <w:sz w:val="24"/>
                <w:szCs w:val="24"/>
              </w:rPr>
              <w:t>工法关键技术获国家专利、获成果奖励的情况</w:t>
            </w:r>
          </w:p>
        </w:tc>
        <w:tc>
          <w:tcPr>
            <w:tcW w:w="6294" w:type="dxa"/>
            <w:vAlign w:val="top"/>
          </w:tcPr>
          <w:p w14:paraId="77B7FECB">
            <w:pPr>
              <w:pStyle w:val="11"/>
            </w:pPr>
          </w:p>
        </w:tc>
      </w:tr>
      <w:tr w14:paraId="31521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9061" w:type="dxa"/>
            <w:gridSpan w:val="2"/>
            <w:vAlign w:val="top"/>
          </w:tcPr>
          <w:p w14:paraId="7A1CBFCD">
            <w:pPr>
              <w:spacing w:before="35" w:line="219" w:lineRule="auto"/>
              <w:ind w:left="119"/>
              <w:rPr>
                <w:rFonts w:ascii="宋体" w:hAnsi="宋体" w:eastAsia="宋体" w:cs="宋体"/>
                <w:sz w:val="24"/>
                <w:szCs w:val="24"/>
              </w:rPr>
            </w:pPr>
            <w:r>
              <w:rPr>
                <w:rFonts w:ascii="宋体" w:hAnsi="宋体" w:eastAsia="宋体" w:cs="宋体"/>
                <w:spacing w:val="1"/>
                <w:sz w:val="24"/>
                <w:szCs w:val="24"/>
              </w:rPr>
              <w:t>工法内容简述</w:t>
            </w:r>
            <w:r>
              <w:rPr>
                <w:rFonts w:ascii="宋体" w:hAnsi="宋体" w:eastAsia="宋体" w:cs="宋体"/>
                <w:spacing w:val="-14"/>
                <w:sz w:val="24"/>
                <w:szCs w:val="24"/>
              </w:rPr>
              <w:t>：（</w:t>
            </w:r>
            <w:r>
              <w:rPr>
                <w:rFonts w:ascii="Times New Roman" w:hAnsi="Times New Roman" w:eastAsia="Times New Roman" w:cs="Times New Roman"/>
                <w:spacing w:val="1"/>
                <w:sz w:val="24"/>
                <w:szCs w:val="24"/>
              </w:rPr>
              <w:t xml:space="preserve">500 </w:t>
            </w:r>
            <w:r>
              <w:rPr>
                <w:rFonts w:ascii="宋体" w:hAnsi="宋体" w:eastAsia="宋体" w:cs="宋体"/>
                <w:spacing w:val="1"/>
                <w:sz w:val="24"/>
                <w:szCs w:val="24"/>
              </w:rPr>
              <w:t>字以内）</w:t>
            </w:r>
          </w:p>
        </w:tc>
      </w:tr>
      <w:tr w14:paraId="0CB3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061" w:type="dxa"/>
            <w:gridSpan w:val="2"/>
            <w:vAlign w:val="top"/>
          </w:tcPr>
          <w:p w14:paraId="184D1BFE">
            <w:pPr>
              <w:spacing w:before="37" w:line="219" w:lineRule="auto"/>
              <w:ind w:left="120"/>
              <w:rPr>
                <w:rFonts w:ascii="宋体" w:hAnsi="宋体" w:eastAsia="宋体" w:cs="宋体"/>
                <w:sz w:val="24"/>
                <w:szCs w:val="24"/>
              </w:rPr>
            </w:pPr>
            <w:r>
              <w:rPr>
                <w:rFonts w:ascii="宋体" w:hAnsi="宋体" w:eastAsia="宋体" w:cs="宋体"/>
                <w:spacing w:val="-1"/>
                <w:sz w:val="24"/>
                <w:szCs w:val="24"/>
              </w:rPr>
              <w:t>关键技术及保密点（如有专利权，请注明专利号</w:t>
            </w:r>
            <w:r>
              <w:rPr>
                <w:rFonts w:ascii="宋体" w:hAnsi="宋体" w:eastAsia="宋体" w:cs="宋体"/>
                <w:spacing w:val="3"/>
                <w:sz w:val="24"/>
                <w:szCs w:val="24"/>
              </w:rPr>
              <w:t>）：</w:t>
            </w:r>
          </w:p>
        </w:tc>
      </w:tr>
      <w:tr w14:paraId="4A525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9061" w:type="dxa"/>
            <w:gridSpan w:val="2"/>
            <w:vAlign w:val="top"/>
          </w:tcPr>
          <w:p w14:paraId="28A7276F">
            <w:pPr>
              <w:spacing w:before="38" w:line="219" w:lineRule="auto"/>
              <w:ind w:left="117"/>
              <w:rPr>
                <w:rFonts w:ascii="宋体" w:hAnsi="宋体" w:eastAsia="宋体" w:cs="宋体"/>
                <w:sz w:val="24"/>
                <w:szCs w:val="24"/>
              </w:rPr>
            </w:pPr>
            <w:r>
              <w:rPr>
                <w:rFonts w:ascii="宋体" w:hAnsi="宋体" w:eastAsia="宋体" w:cs="宋体"/>
                <w:spacing w:val="-1"/>
                <w:sz w:val="24"/>
                <w:szCs w:val="24"/>
              </w:rPr>
              <w:t>技术水平和技术难度（与国内外同类技术水平比较</w:t>
            </w:r>
            <w:r>
              <w:rPr>
                <w:rFonts w:ascii="宋体" w:hAnsi="宋体" w:eastAsia="宋体" w:cs="宋体"/>
                <w:spacing w:val="5"/>
                <w:sz w:val="24"/>
                <w:szCs w:val="24"/>
              </w:rPr>
              <w:t>）：</w:t>
            </w:r>
          </w:p>
        </w:tc>
      </w:tr>
      <w:tr w14:paraId="548CF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9061" w:type="dxa"/>
            <w:gridSpan w:val="2"/>
            <w:vAlign w:val="top"/>
          </w:tcPr>
          <w:p w14:paraId="2A9B4093">
            <w:pPr>
              <w:spacing w:before="40" w:line="219" w:lineRule="auto"/>
              <w:ind w:left="119"/>
              <w:rPr>
                <w:rFonts w:ascii="宋体" w:hAnsi="宋体" w:eastAsia="宋体" w:cs="宋体"/>
                <w:sz w:val="24"/>
                <w:szCs w:val="24"/>
              </w:rPr>
            </w:pPr>
            <w:r>
              <w:rPr>
                <w:rFonts w:ascii="宋体" w:hAnsi="宋体" w:eastAsia="宋体" w:cs="宋体"/>
                <w:spacing w:val="-2"/>
                <w:sz w:val="24"/>
                <w:szCs w:val="24"/>
              </w:rPr>
              <w:t>工法成熟性、可靠性说明：</w:t>
            </w:r>
          </w:p>
        </w:tc>
      </w:tr>
      <w:tr w14:paraId="51AD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9061" w:type="dxa"/>
            <w:gridSpan w:val="2"/>
            <w:vAlign w:val="top"/>
          </w:tcPr>
          <w:p w14:paraId="2F37A837">
            <w:pPr>
              <w:spacing w:before="40" w:line="219" w:lineRule="auto"/>
              <w:ind w:left="119"/>
              <w:rPr>
                <w:rFonts w:ascii="宋体" w:hAnsi="宋体" w:eastAsia="宋体" w:cs="宋体"/>
                <w:sz w:val="24"/>
                <w:szCs w:val="24"/>
              </w:rPr>
            </w:pPr>
            <w:r>
              <w:rPr>
                <w:rFonts w:ascii="宋体" w:hAnsi="宋体" w:eastAsia="宋体" w:cs="宋体"/>
                <w:spacing w:val="-2"/>
                <w:sz w:val="24"/>
                <w:szCs w:val="24"/>
              </w:rPr>
              <w:t>工法应用情况及应用前景：</w:t>
            </w:r>
          </w:p>
        </w:tc>
      </w:tr>
      <w:tr w14:paraId="73876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061" w:type="dxa"/>
            <w:gridSpan w:val="2"/>
            <w:vAlign w:val="top"/>
          </w:tcPr>
          <w:p w14:paraId="6D297FD9">
            <w:pPr>
              <w:spacing w:before="38" w:line="219" w:lineRule="auto"/>
              <w:ind w:left="118"/>
              <w:rPr>
                <w:rFonts w:ascii="宋体" w:hAnsi="宋体" w:eastAsia="宋体" w:cs="宋体"/>
                <w:sz w:val="24"/>
                <w:szCs w:val="24"/>
              </w:rPr>
            </w:pPr>
            <w:r>
              <w:rPr>
                <w:rFonts w:ascii="宋体" w:hAnsi="宋体" w:eastAsia="宋体" w:cs="宋体"/>
                <w:spacing w:val="-1"/>
                <w:sz w:val="24"/>
                <w:szCs w:val="24"/>
              </w:rPr>
              <w:t>经济效益和社会效益（包括节能和环保效益</w:t>
            </w:r>
            <w:r>
              <w:rPr>
                <w:rFonts w:ascii="宋体" w:hAnsi="宋体" w:eastAsia="宋体" w:cs="宋体"/>
                <w:spacing w:val="3"/>
                <w:sz w:val="24"/>
                <w:szCs w:val="24"/>
              </w:rPr>
              <w:t>）：</w:t>
            </w:r>
          </w:p>
        </w:tc>
      </w:tr>
      <w:tr w14:paraId="10F5F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9061" w:type="dxa"/>
            <w:gridSpan w:val="2"/>
            <w:vAlign w:val="top"/>
          </w:tcPr>
          <w:p w14:paraId="39DF1D64">
            <w:pPr>
              <w:spacing w:before="40" w:line="219" w:lineRule="auto"/>
              <w:ind w:left="118"/>
              <w:rPr>
                <w:rFonts w:ascii="宋体" w:hAnsi="宋体" w:eastAsia="宋体" w:cs="宋体"/>
                <w:sz w:val="24"/>
                <w:szCs w:val="24"/>
              </w:rPr>
            </w:pPr>
            <w:r>
              <w:rPr>
                <w:rFonts w:ascii="宋体" w:hAnsi="宋体" w:eastAsia="宋体" w:cs="宋体"/>
                <w:spacing w:val="-2"/>
                <w:sz w:val="24"/>
                <w:szCs w:val="24"/>
              </w:rPr>
              <w:t>主要完成单位意见：</w:t>
            </w:r>
          </w:p>
          <w:p w14:paraId="5817EE21">
            <w:pPr>
              <w:pStyle w:val="11"/>
              <w:spacing w:line="292" w:lineRule="auto"/>
            </w:pPr>
          </w:p>
          <w:p w14:paraId="22CD816B">
            <w:pPr>
              <w:pStyle w:val="11"/>
              <w:spacing w:line="293" w:lineRule="auto"/>
            </w:pPr>
          </w:p>
          <w:p w14:paraId="23F16766">
            <w:pPr>
              <w:pStyle w:val="11"/>
              <w:spacing w:line="293" w:lineRule="auto"/>
            </w:pPr>
          </w:p>
          <w:p w14:paraId="5C6DE359">
            <w:pPr>
              <w:spacing w:before="78" w:line="219" w:lineRule="auto"/>
              <w:ind w:left="6468"/>
              <w:rPr>
                <w:rFonts w:ascii="宋体" w:hAnsi="宋体" w:eastAsia="宋体" w:cs="宋体"/>
                <w:sz w:val="24"/>
                <w:szCs w:val="24"/>
              </w:rPr>
            </w:pPr>
            <w:r>
              <w:rPr>
                <w:rFonts w:ascii="宋体" w:hAnsi="宋体" w:eastAsia="宋体" w:cs="宋体"/>
                <w:spacing w:val="-6"/>
                <w:sz w:val="24"/>
                <w:szCs w:val="24"/>
              </w:rPr>
              <w:t>（公章）</w:t>
            </w:r>
          </w:p>
          <w:p w14:paraId="4B06CE90">
            <w:pPr>
              <w:pStyle w:val="11"/>
              <w:spacing w:line="260" w:lineRule="auto"/>
            </w:pPr>
          </w:p>
          <w:p w14:paraId="05834501">
            <w:pPr>
              <w:spacing w:before="78" w:line="219" w:lineRule="auto"/>
              <w:ind w:left="703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tc>
      </w:tr>
    </w:tbl>
    <w:p w14:paraId="6BF7980F">
      <w:pPr>
        <w:sectPr>
          <w:headerReference r:id="rId10" w:type="default"/>
          <w:footerReference r:id="rId11" w:type="default"/>
          <w:pgSz w:w="11906" w:h="16839"/>
          <w:pgMar w:top="2098" w:right="1474" w:bottom="1701" w:left="1587" w:header="0" w:footer="1231" w:gutter="0"/>
          <w:cols w:space="720" w:num="1"/>
        </w:sectPr>
      </w:pPr>
    </w:p>
    <w:p w14:paraId="78FAC751">
      <w:pPr>
        <w:spacing w:before="101" w:line="226" w:lineRule="auto"/>
        <w:jc w:val="center"/>
        <w:outlineLvl w:val="1"/>
        <w:rPr>
          <w:rFonts w:ascii="黑体" w:hAnsi="黑体" w:eastAsia="黑体" w:cs="黑体"/>
          <w:sz w:val="31"/>
          <w:szCs w:val="31"/>
        </w:rPr>
      </w:pPr>
      <w:r>
        <w:rPr>
          <w:rFonts w:ascii="黑体" w:hAnsi="黑体" w:eastAsia="黑体" w:cs="黑体"/>
          <w:spacing w:val="-11"/>
          <w:sz w:val="31"/>
          <w:szCs w:val="31"/>
        </w:rPr>
        <w:t>二</w:t>
      </w:r>
      <w:r>
        <w:rPr>
          <w:rFonts w:ascii="黑体" w:hAnsi="黑体" w:eastAsia="黑体" w:cs="黑体"/>
          <w:spacing w:val="-108"/>
          <w:sz w:val="31"/>
          <w:szCs w:val="31"/>
        </w:rPr>
        <w:t xml:space="preserve"> </w:t>
      </w:r>
      <w:r>
        <w:rPr>
          <w:rFonts w:ascii="黑体" w:hAnsi="黑体" w:eastAsia="黑体" w:cs="黑体"/>
          <w:spacing w:val="-11"/>
          <w:sz w:val="31"/>
          <w:szCs w:val="31"/>
        </w:rPr>
        <w:t>、填</w:t>
      </w:r>
      <w:r>
        <w:rPr>
          <w:rFonts w:ascii="黑体" w:hAnsi="黑体" w:eastAsia="黑体" w:cs="黑体"/>
          <w:spacing w:val="34"/>
          <w:sz w:val="31"/>
          <w:szCs w:val="31"/>
        </w:rPr>
        <w:t xml:space="preserve"> </w:t>
      </w:r>
      <w:r>
        <w:rPr>
          <w:rFonts w:ascii="黑体" w:hAnsi="黑体" w:eastAsia="黑体" w:cs="黑体"/>
          <w:spacing w:val="-11"/>
          <w:sz w:val="31"/>
          <w:szCs w:val="31"/>
        </w:rPr>
        <w:t>写</w:t>
      </w:r>
      <w:r>
        <w:rPr>
          <w:rFonts w:ascii="黑体" w:hAnsi="黑体" w:eastAsia="黑体" w:cs="黑体"/>
          <w:spacing w:val="23"/>
          <w:sz w:val="31"/>
          <w:szCs w:val="31"/>
        </w:rPr>
        <w:t xml:space="preserve"> </w:t>
      </w:r>
      <w:r>
        <w:rPr>
          <w:rFonts w:ascii="黑体" w:hAnsi="黑体" w:eastAsia="黑体" w:cs="黑体"/>
          <w:spacing w:val="-11"/>
          <w:sz w:val="31"/>
          <w:szCs w:val="31"/>
        </w:rPr>
        <w:t>说</w:t>
      </w:r>
      <w:r>
        <w:rPr>
          <w:rFonts w:ascii="黑体" w:hAnsi="黑体" w:eastAsia="黑体" w:cs="黑体"/>
          <w:spacing w:val="34"/>
          <w:sz w:val="31"/>
          <w:szCs w:val="31"/>
        </w:rPr>
        <w:t xml:space="preserve"> </w:t>
      </w:r>
      <w:r>
        <w:rPr>
          <w:rFonts w:ascii="黑体" w:hAnsi="黑体" w:eastAsia="黑体" w:cs="黑体"/>
          <w:spacing w:val="-11"/>
          <w:sz w:val="31"/>
          <w:szCs w:val="31"/>
        </w:rPr>
        <w:t>明</w:t>
      </w:r>
    </w:p>
    <w:p w14:paraId="17ACD3BA">
      <w:pPr>
        <w:pStyle w:val="5"/>
        <w:spacing w:line="254" w:lineRule="auto"/>
      </w:pPr>
    </w:p>
    <w:p w14:paraId="111C1EC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68"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3"/>
          <w:sz w:val="24"/>
          <w:szCs w:val="24"/>
        </w:rPr>
        <w:t>1</w:t>
      </w:r>
      <w:r>
        <w:rPr>
          <w:rFonts w:ascii="Times New Roman" w:hAnsi="Times New Roman" w:eastAsia="仿宋_GB2312" w:cs="Times New Roman"/>
          <w:spacing w:val="-23"/>
          <w:sz w:val="24"/>
          <w:szCs w:val="24"/>
        </w:rPr>
        <w:t xml:space="preserve"> </w:t>
      </w:r>
      <w:r>
        <w:rPr>
          <w:rFonts w:ascii="Times New Roman" w:hAnsi="Times New Roman" w:eastAsia="仿宋_GB2312" w:cs="宋体"/>
          <w:spacing w:val="-3"/>
          <w:sz w:val="24"/>
          <w:szCs w:val="24"/>
        </w:rPr>
        <w:t>．</w:t>
      </w:r>
      <w:r>
        <w:rPr>
          <w:rFonts w:ascii="Times New Roman" w:hAnsi="Times New Roman" w:eastAsia="仿宋_GB2312" w:cs="Times New Roman"/>
          <w:spacing w:val="-3"/>
          <w:sz w:val="24"/>
          <w:szCs w:val="24"/>
        </w:rPr>
        <w:t>“</w:t>
      </w:r>
      <w:r>
        <w:rPr>
          <w:rFonts w:ascii="Times New Roman" w:hAnsi="Times New Roman" w:eastAsia="仿宋_GB2312" w:cs="宋体"/>
          <w:spacing w:val="-3"/>
          <w:sz w:val="24"/>
          <w:szCs w:val="24"/>
        </w:rPr>
        <w:t>申报单位</w:t>
      </w:r>
      <w:r>
        <w:rPr>
          <w:rFonts w:ascii="Times New Roman" w:hAnsi="Times New Roman" w:eastAsia="仿宋_GB2312" w:cs="Times New Roman"/>
          <w:spacing w:val="-3"/>
          <w:sz w:val="24"/>
          <w:szCs w:val="24"/>
        </w:rPr>
        <w:t>”</w:t>
      </w:r>
      <w:r>
        <w:rPr>
          <w:rFonts w:ascii="Times New Roman" w:hAnsi="Times New Roman" w:eastAsia="仿宋_GB2312" w:cs="宋体"/>
          <w:spacing w:val="-3"/>
          <w:sz w:val="24"/>
          <w:szCs w:val="24"/>
        </w:rPr>
        <w:t>栏：应为工法的主要完成单位。</w:t>
      </w:r>
    </w:p>
    <w:p w14:paraId="46B4707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52"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7"/>
          <w:sz w:val="24"/>
          <w:szCs w:val="24"/>
        </w:rPr>
        <w:t>2</w:t>
      </w:r>
      <w:r>
        <w:rPr>
          <w:rFonts w:ascii="Times New Roman" w:hAnsi="Times New Roman" w:eastAsia="仿宋_GB2312" w:cs="宋体"/>
          <w:spacing w:val="-7"/>
          <w:sz w:val="24"/>
          <w:szCs w:val="24"/>
        </w:rPr>
        <w:t>．</w:t>
      </w:r>
      <w:r>
        <w:rPr>
          <w:rFonts w:ascii="Times New Roman" w:hAnsi="Times New Roman" w:eastAsia="仿宋_GB2312" w:cs="Times New Roman"/>
          <w:spacing w:val="-7"/>
          <w:sz w:val="24"/>
          <w:szCs w:val="24"/>
        </w:rPr>
        <w:t>“</w:t>
      </w:r>
      <w:r>
        <w:rPr>
          <w:rFonts w:ascii="Times New Roman" w:hAnsi="Times New Roman" w:eastAsia="仿宋_GB2312" w:cs="宋体"/>
          <w:spacing w:val="-7"/>
          <w:sz w:val="24"/>
          <w:szCs w:val="24"/>
        </w:rPr>
        <w:t>类别</w:t>
      </w:r>
      <w:r>
        <w:rPr>
          <w:rFonts w:ascii="Times New Roman" w:hAnsi="Times New Roman" w:eastAsia="仿宋_GB2312" w:cs="Times New Roman"/>
          <w:spacing w:val="-7"/>
          <w:sz w:val="24"/>
          <w:szCs w:val="24"/>
        </w:rPr>
        <w:t>”</w:t>
      </w:r>
      <w:r>
        <w:rPr>
          <w:rFonts w:ascii="Times New Roman" w:hAnsi="Times New Roman" w:eastAsia="仿宋_GB2312" w:cs="宋体"/>
          <w:spacing w:val="-7"/>
          <w:sz w:val="24"/>
          <w:szCs w:val="24"/>
        </w:rPr>
        <w:t>栏：请在房屋建筑工程、土木工程、工业安装工程对应项中划</w:t>
      </w:r>
      <w:r>
        <w:rPr>
          <w:rFonts w:ascii="Times New Roman" w:hAnsi="Times New Roman" w:eastAsia="仿宋_GB2312" w:cs="Times New Roman"/>
          <w:spacing w:val="-7"/>
          <w:sz w:val="24"/>
          <w:szCs w:val="24"/>
        </w:rPr>
        <w:t>“√</w:t>
      </w:r>
      <w:r>
        <w:rPr>
          <w:rFonts w:ascii="Times New Roman" w:hAnsi="Times New Roman" w:eastAsia="仿宋_GB2312" w:cs="Times New Roman"/>
          <w:spacing w:val="-8"/>
          <w:sz w:val="24"/>
          <w:szCs w:val="24"/>
        </w:rPr>
        <w:t>”</w:t>
      </w:r>
      <w:r>
        <w:rPr>
          <w:rFonts w:ascii="Times New Roman" w:hAnsi="Times New Roman" w:eastAsia="仿宋_GB2312" w:cs="宋体"/>
          <w:spacing w:val="-8"/>
          <w:sz w:val="24"/>
          <w:szCs w:val="24"/>
        </w:rPr>
        <w:t>。</w:t>
      </w:r>
    </w:p>
    <w:p w14:paraId="437A641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68"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3"/>
          <w:sz w:val="24"/>
          <w:szCs w:val="24"/>
        </w:rPr>
        <w:t>3.“</w:t>
      </w:r>
      <w:r>
        <w:rPr>
          <w:rFonts w:ascii="Times New Roman" w:hAnsi="Times New Roman" w:eastAsia="仿宋_GB2312" w:cs="宋体"/>
          <w:spacing w:val="-3"/>
          <w:sz w:val="24"/>
          <w:szCs w:val="24"/>
        </w:rPr>
        <w:t>专业分类</w:t>
      </w:r>
      <w:r>
        <w:rPr>
          <w:rFonts w:ascii="Times New Roman" w:hAnsi="Times New Roman" w:eastAsia="仿宋_GB2312" w:cs="Times New Roman"/>
          <w:spacing w:val="-3"/>
          <w:sz w:val="24"/>
          <w:szCs w:val="24"/>
        </w:rPr>
        <w:t>”</w:t>
      </w:r>
      <w:r>
        <w:rPr>
          <w:rFonts w:ascii="Times New Roman" w:hAnsi="Times New Roman" w:eastAsia="仿宋_GB2312" w:cs="宋体"/>
          <w:spacing w:val="-3"/>
          <w:sz w:val="24"/>
          <w:szCs w:val="24"/>
        </w:rPr>
        <w:t>栏：</w:t>
      </w:r>
    </w:p>
    <w:p w14:paraId="52AD4553">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48" w:firstLineChars="200"/>
        <w:jc w:val="both"/>
        <w:textAlignment w:val="baseline"/>
        <w:rPr>
          <w:rFonts w:ascii="Times New Roman" w:hAnsi="Times New Roman" w:eastAsia="仿宋_GB2312" w:cs="宋体"/>
          <w:sz w:val="24"/>
          <w:szCs w:val="24"/>
        </w:rPr>
      </w:pPr>
      <w:r>
        <w:rPr>
          <w:rFonts w:ascii="Times New Roman" w:hAnsi="Times New Roman" w:eastAsia="仿宋_GB2312" w:cs="宋体"/>
          <w:spacing w:val="-8"/>
          <w:sz w:val="24"/>
          <w:szCs w:val="24"/>
        </w:rPr>
        <w:t>房屋建筑工程类别包括</w:t>
      </w:r>
      <w:r>
        <w:rPr>
          <w:rFonts w:ascii="Times New Roman" w:hAnsi="Times New Roman" w:eastAsia="仿宋_GB2312" w:cs="宋体"/>
          <w:spacing w:val="-39"/>
          <w:sz w:val="24"/>
          <w:szCs w:val="24"/>
        </w:rPr>
        <w:t>：（</w:t>
      </w:r>
      <w:r>
        <w:rPr>
          <w:rFonts w:ascii="Times New Roman" w:hAnsi="Times New Roman" w:eastAsia="仿宋_GB2312" w:cs="Times New Roman"/>
          <w:spacing w:val="-8"/>
          <w:sz w:val="24"/>
          <w:szCs w:val="24"/>
        </w:rPr>
        <w:t>1</w:t>
      </w:r>
      <w:r>
        <w:rPr>
          <w:rFonts w:ascii="Times New Roman" w:hAnsi="Times New Roman" w:eastAsia="仿宋_GB2312" w:cs="宋体"/>
          <w:spacing w:val="-8"/>
          <w:sz w:val="24"/>
          <w:szCs w:val="24"/>
        </w:rPr>
        <w:t>）地基与基础（</w:t>
      </w:r>
      <w:r>
        <w:rPr>
          <w:rFonts w:ascii="Times New Roman" w:hAnsi="Times New Roman" w:eastAsia="仿宋_GB2312" w:cs="Times New Roman"/>
          <w:spacing w:val="-8"/>
          <w:sz w:val="24"/>
          <w:szCs w:val="24"/>
        </w:rPr>
        <w:t>2</w:t>
      </w:r>
      <w:r>
        <w:rPr>
          <w:rFonts w:ascii="Times New Roman" w:hAnsi="Times New Roman" w:eastAsia="仿宋_GB2312" w:cs="宋体"/>
          <w:spacing w:val="-8"/>
          <w:sz w:val="24"/>
          <w:szCs w:val="24"/>
        </w:rPr>
        <w:t>）主体结构（</w:t>
      </w:r>
      <w:r>
        <w:rPr>
          <w:rFonts w:ascii="Times New Roman" w:hAnsi="Times New Roman" w:eastAsia="仿宋_GB2312" w:cs="Times New Roman"/>
          <w:spacing w:val="-8"/>
          <w:sz w:val="24"/>
          <w:szCs w:val="24"/>
        </w:rPr>
        <w:t>3</w:t>
      </w:r>
      <w:r>
        <w:rPr>
          <w:rFonts w:ascii="Times New Roman" w:hAnsi="Times New Roman" w:eastAsia="仿宋_GB2312" w:cs="宋体"/>
          <w:spacing w:val="-8"/>
          <w:sz w:val="24"/>
          <w:szCs w:val="24"/>
        </w:rPr>
        <w:t>）建筑装饰装修（</w:t>
      </w:r>
      <w:r>
        <w:rPr>
          <w:rFonts w:ascii="Times New Roman" w:hAnsi="Times New Roman" w:eastAsia="仿宋_GB2312" w:cs="Times New Roman"/>
          <w:spacing w:val="-8"/>
          <w:sz w:val="24"/>
          <w:szCs w:val="24"/>
        </w:rPr>
        <w:t>4</w:t>
      </w:r>
      <w:r>
        <w:rPr>
          <w:rFonts w:ascii="Times New Roman" w:hAnsi="Times New Roman" w:eastAsia="仿宋_GB2312" w:cs="宋体"/>
          <w:spacing w:val="-8"/>
          <w:sz w:val="24"/>
          <w:szCs w:val="24"/>
        </w:rPr>
        <w:t>）</w:t>
      </w:r>
      <w:r>
        <w:rPr>
          <w:rFonts w:ascii="Times New Roman" w:hAnsi="Times New Roman" w:eastAsia="仿宋_GB2312" w:cs="宋体"/>
          <w:spacing w:val="-2"/>
          <w:sz w:val="24"/>
          <w:szCs w:val="24"/>
        </w:rPr>
        <w:t>屋面工程（</w:t>
      </w:r>
      <w:r>
        <w:rPr>
          <w:rFonts w:ascii="Times New Roman" w:hAnsi="Times New Roman" w:eastAsia="仿宋_GB2312" w:cs="Times New Roman"/>
          <w:spacing w:val="-2"/>
          <w:sz w:val="24"/>
          <w:szCs w:val="24"/>
        </w:rPr>
        <w:t>5</w:t>
      </w:r>
      <w:r>
        <w:rPr>
          <w:rFonts w:ascii="Times New Roman" w:hAnsi="Times New Roman" w:eastAsia="仿宋_GB2312" w:cs="宋体"/>
          <w:spacing w:val="-2"/>
          <w:sz w:val="24"/>
          <w:szCs w:val="24"/>
        </w:rPr>
        <w:t>）机电安装（</w:t>
      </w:r>
      <w:r>
        <w:rPr>
          <w:rFonts w:ascii="Times New Roman" w:hAnsi="Times New Roman" w:eastAsia="仿宋_GB2312" w:cs="Times New Roman"/>
          <w:spacing w:val="-2"/>
          <w:sz w:val="24"/>
          <w:szCs w:val="24"/>
        </w:rPr>
        <w:t>6</w:t>
      </w:r>
      <w:r>
        <w:rPr>
          <w:rFonts w:ascii="Times New Roman" w:hAnsi="Times New Roman" w:eastAsia="仿宋_GB2312" w:cs="宋体"/>
          <w:spacing w:val="-2"/>
          <w:sz w:val="24"/>
          <w:szCs w:val="24"/>
        </w:rPr>
        <w:t>）建筑节能（</w:t>
      </w:r>
      <w:r>
        <w:rPr>
          <w:rFonts w:ascii="Times New Roman" w:hAnsi="Times New Roman" w:eastAsia="仿宋_GB2312" w:cs="Times New Roman"/>
          <w:spacing w:val="-2"/>
          <w:sz w:val="24"/>
          <w:szCs w:val="24"/>
        </w:rPr>
        <w:t>7</w:t>
      </w:r>
      <w:r>
        <w:rPr>
          <w:rFonts w:ascii="Times New Roman" w:hAnsi="Times New Roman" w:eastAsia="仿宋_GB2312" w:cs="宋体"/>
          <w:spacing w:val="-2"/>
          <w:sz w:val="24"/>
          <w:szCs w:val="24"/>
        </w:rPr>
        <w:t>）钢结构（</w:t>
      </w:r>
      <w:r>
        <w:rPr>
          <w:rFonts w:ascii="Times New Roman" w:hAnsi="Times New Roman" w:eastAsia="仿宋_GB2312" w:cs="Times New Roman"/>
          <w:spacing w:val="-2"/>
          <w:sz w:val="24"/>
          <w:szCs w:val="24"/>
        </w:rPr>
        <w:t>8</w:t>
      </w:r>
      <w:r>
        <w:rPr>
          <w:rFonts w:ascii="Times New Roman" w:hAnsi="Times New Roman" w:eastAsia="仿宋_GB2312" w:cs="宋体"/>
          <w:spacing w:val="-2"/>
          <w:sz w:val="24"/>
          <w:szCs w:val="24"/>
        </w:rPr>
        <w:t>）</w:t>
      </w:r>
      <w:r>
        <w:rPr>
          <w:rFonts w:ascii="Times New Roman" w:hAnsi="Times New Roman" w:eastAsia="仿宋_GB2312" w:cs="宋体"/>
          <w:spacing w:val="-3"/>
          <w:sz w:val="24"/>
          <w:szCs w:val="24"/>
        </w:rPr>
        <w:t>其他。</w:t>
      </w:r>
    </w:p>
    <w:p w14:paraId="45C2C019">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56" w:firstLineChars="200"/>
        <w:jc w:val="both"/>
        <w:textAlignment w:val="baseline"/>
        <w:rPr>
          <w:rFonts w:ascii="Times New Roman" w:hAnsi="Times New Roman" w:eastAsia="仿宋_GB2312" w:cs="宋体"/>
          <w:sz w:val="24"/>
          <w:szCs w:val="24"/>
        </w:rPr>
      </w:pPr>
      <w:r>
        <w:rPr>
          <w:rFonts w:ascii="Times New Roman" w:hAnsi="Times New Roman" w:eastAsia="仿宋_GB2312" w:cs="宋体"/>
          <w:spacing w:val="-6"/>
          <w:sz w:val="24"/>
          <w:szCs w:val="24"/>
        </w:rPr>
        <w:t>土木工程类别包括</w:t>
      </w:r>
      <w:r>
        <w:rPr>
          <w:rFonts w:ascii="Times New Roman" w:hAnsi="Times New Roman" w:eastAsia="仿宋_GB2312" w:cs="宋体"/>
          <w:spacing w:val="-29"/>
          <w:sz w:val="24"/>
          <w:szCs w:val="24"/>
        </w:rPr>
        <w:t>：（</w:t>
      </w:r>
      <w:r>
        <w:rPr>
          <w:rFonts w:ascii="Times New Roman" w:hAnsi="Times New Roman" w:eastAsia="仿宋_GB2312" w:cs="Times New Roman"/>
          <w:spacing w:val="-6"/>
          <w:sz w:val="24"/>
          <w:szCs w:val="24"/>
        </w:rPr>
        <w:t>1</w:t>
      </w:r>
      <w:r>
        <w:rPr>
          <w:rFonts w:ascii="Times New Roman" w:hAnsi="Times New Roman" w:eastAsia="仿宋_GB2312" w:cs="宋体"/>
          <w:spacing w:val="-6"/>
          <w:sz w:val="24"/>
          <w:szCs w:val="24"/>
        </w:rPr>
        <w:t>）公路（</w:t>
      </w:r>
      <w:r>
        <w:rPr>
          <w:rFonts w:ascii="Times New Roman" w:hAnsi="Times New Roman" w:eastAsia="仿宋_GB2312" w:cs="Times New Roman"/>
          <w:spacing w:val="-6"/>
          <w:sz w:val="24"/>
          <w:szCs w:val="24"/>
        </w:rPr>
        <w:t>2</w:t>
      </w:r>
      <w:r>
        <w:rPr>
          <w:rFonts w:ascii="Times New Roman" w:hAnsi="Times New Roman" w:eastAsia="仿宋_GB2312" w:cs="宋体"/>
          <w:spacing w:val="-6"/>
          <w:sz w:val="24"/>
          <w:szCs w:val="24"/>
        </w:rPr>
        <w:t>）铁路（</w:t>
      </w:r>
      <w:r>
        <w:rPr>
          <w:rFonts w:ascii="Times New Roman" w:hAnsi="Times New Roman" w:eastAsia="仿宋_GB2312" w:cs="Times New Roman"/>
          <w:spacing w:val="-6"/>
          <w:sz w:val="24"/>
          <w:szCs w:val="24"/>
        </w:rPr>
        <w:t>3</w:t>
      </w:r>
      <w:r>
        <w:rPr>
          <w:rFonts w:ascii="Times New Roman" w:hAnsi="Times New Roman" w:eastAsia="仿宋_GB2312" w:cs="宋体"/>
          <w:spacing w:val="-6"/>
          <w:sz w:val="24"/>
          <w:szCs w:val="24"/>
        </w:rPr>
        <w:t>）港口与航道（</w:t>
      </w:r>
      <w:r>
        <w:rPr>
          <w:rFonts w:ascii="Times New Roman" w:hAnsi="Times New Roman" w:eastAsia="仿宋_GB2312" w:cs="Times New Roman"/>
          <w:spacing w:val="-6"/>
          <w:sz w:val="24"/>
          <w:szCs w:val="24"/>
        </w:rPr>
        <w:t>4</w:t>
      </w:r>
      <w:r>
        <w:rPr>
          <w:rFonts w:ascii="Times New Roman" w:hAnsi="Times New Roman" w:eastAsia="仿宋_GB2312" w:cs="宋体"/>
          <w:spacing w:val="-6"/>
          <w:sz w:val="24"/>
          <w:szCs w:val="24"/>
        </w:rPr>
        <w:t>）水利水电（</w:t>
      </w:r>
      <w:r>
        <w:rPr>
          <w:rFonts w:ascii="Times New Roman" w:hAnsi="Times New Roman" w:eastAsia="仿宋_GB2312" w:cs="Times New Roman"/>
          <w:spacing w:val="-6"/>
          <w:sz w:val="24"/>
          <w:szCs w:val="24"/>
        </w:rPr>
        <w:t>5</w:t>
      </w:r>
      <w:r>
        <w:rPr>
          <w:rFonts w:ascii="Times New Roman" w:hAnsi="Times New Roman" w:eastAsia="仿宋_GB2312" w:cs="宋体"/>
          <w:spacing w:val="-6"/>
          <w:sz w:val="24"/>
          <w:szCs w:val="24"/>
        </w:rPr>
        <w:t>）电</w:t>
      </w:r>
      <w:r>
        <w:rPr>
          <w:rFonts w:ascii="Times New Roman" w:hAnsi="Times New Roman" w:eastAsia="仿宋_GB2312" w:cs="宋体"/>
          <w:spacing w:val="-4"/>
          <w:sz w:val="24"/>
          <w:szCs w:val="24"/>
        </w:rPr>
        <w:t>力（</w:t>
      </w:r>
      <w:r>
        <w:rPr>
          <w:rFonts w:ascii="Times New Roman" w:hAnsi="Times New Roman" w:eastAsia="仿宋_GB2312" w:cs="Times New Roman"/>
          <w:spacing w:val="-4"/>
          <w:sz w:val="24"/>
          <w:szCs w:val="24"/>
        </w:rPr>
        <w:t>6</w:t>
      </w:r>
      <w:r>
        <w:rPr>
          <w:rFonts w:ascii="Times New Roman" w:hAnsi="Times New Roman" w:eastAsia="仿宋_GB2312" w:cs="宋体"/>
          <w:spacing w:val="-4"/>
          <w:sz w:val="24"/>
          <w:szCs w:val="24"/>
        </w:rPr>
        <w:t>）矿山（</w:t>
      </w:r>
      <w:r>
        <w:rPr>
          <w:rFonts w:ascii="Times New Roman" w:hAnsi="Times New Roman" w:eastAsia="仿宋_GB2312" w:cs="Times New Roman"/>
          <w:spacing w:val="-4"/>
          <w:sz w:val="24"/>
          <w:szCs w:val="24"/>
        </w:rPr>
        <w:t>7</w:t>
      </w:r>
      <w:r>
        <w:rPr>
          <w:rFonts w:ascii="Times New Roman" w:hAnsi="Times New Roman" w:eastAsia="仿宋_GB2312" w:cs="宋体"/>
          <w:spacing w:val="-4"/>
          <w:sz w:val="24"/>
          <w:szCs w:val="24"/>
        </w:rPr>
        <w:t>）市政基础设施（</w:t>
      </w:r>
      <w:r>
        <w:rPr>
          <w:rFonts w:ascii="Times New Roman" w:hAnsi="Times New Roman" w:eastAsia="仿宋_GB2312" w:cs="Times New Roman"/>
          <w:spacing w:val="-4"/>
          <w:sz w:val="24"/>
          <w:szCs w:val="24"/>
        </w:rPr>
        <w:t>8</w:t>
      </w:r>
      <w:r>
        <w:rPr>
          <w:rFonts w:ascii="Times New Roman" w:hAnsi="Times New Roman" w:eastAsia="仿宋_GB2312" w:cs="宋体"/>
          <w:spacing w:val="-4"/>
          <w:sz w:val="24"/>
          <w:szCs w:val="24"/>
        </w:rPr>
        <w:t>）其他。</w:t>
      </w:r>
    </w:p>
    <w:p w14:paraId="64321A05">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28" w:firstLineChars="200"/>
        <w:jc w:val="both"/>
        <w:textAlignment w:val="baseline"/>
        <w:rPr>
          <w:rFonts w:ascii="Times New Roman" w:hAnsi="Times New Roman" w:eastAsia="仿宋_GB2312" w:cs="宋体"/>
          <w:sz w:val="24"/>
          <w:szCs w:val="24"/>
        </w:rPr>
      </w:pPr>
      <w:r>
        <w:rPr>
          <w:rFonts w:ascii="Times New Roman" w:hAnsi="Times New Roman" w:eastAsia="仿宋_GB2312" w:cs="宋体"/>
          <w:spacing w:val="-13"/>
          <w:sz w:val="24"/>
          <w:szCs w:val="24"/>
        </w:rPr>
        <w:t>工业安装工程类别包括</w:t>
      </w:r>
      <w:r>
        <w:rPr>
          <w:rFonts w:ascii="Times New Roman" w:hAnsi="Times New Roman" w:eastAsia="仿宋_GB2312" w:cs="宋体"/>
          <w:spacing w:val="-52"/>
          <w:w w:val="81"/>
          <w:sz w:val="24"/>
          <w:szCs w:val="24"/>
        </w:rPr>
        <w:t>：（</w:t>
      </w:r>
      <w:r>
        <w:rPr>
          <w:rFonts w:ascii="Times New Roman" w:hAnsi="Times New Roman" w:eastAsia="仿宋_GB2312" w:cs="Times New Roman"/>
          <w:spacing w:val="-13"/>
          <w:sz w:val="24"/>
          <w:szCs w:val="24"/>
        </w:rPr>
        <w:t>1</w:t>
      </w:r>
      <w:r>
        <w:rPr>
          <w:rFonts w:ascii="Times New Roman" w:hAnsi="Times New Roman" w:eastAsia="仿宋_GB2312" w:cs="宋体"/>
          <w:spacing w:val="-13"/>
          <w:sz w:val="24"/>
          <w:szCs w:val="24"/>
        </w:rPr>
        <w:t>）工业设备（</w:t>
      </w:r>
      <w:r>
        <w:rPr>
          <w:rFonts w:ascii="Times New Roman" w:hAnsi="Times New Roman" w:eastAsia="仿宋_GB2312" w:cs="Times New Roman"/>
          <w:spacing w:val="-13"/>
          <w:sz w:val="24"/>
          <w:szCs w:val="24"/>
        </w:rPr>
        <w:t>2</w:t>
      </w:r>
      <w:r>
        <w:rPr>
          <w:rFonts w:ascii="Times New Roman" w:hAnsi="Times New Roman" w:eastAsia="仿宋_GB2312" w:cs="宋体"/>
          <w:spacing w:val="-13"/>
          <w:sz w:val="24"/>
          <w:szCs w:val="24"/>
        </w:rPr>
        <w:t>）工业管道（</w:t>
      </w:r>
      <w:r>
        <w:rPr>
          <w:rFonts w:ascii="Times New Roman" w:hAnsi="Times New Roman" w:eastAsia="仿宋_GB2312" w:cs="Times New Roman"/>
          <w:spacing w:val="-13"/>
          <w:sz w:val="24"/>
          <w:szCs w:val="24"/>
        </w:rPr>
        <w:t>3</w:t>
      </w:r>
      <w:r>
        <w:rPr>
          <w:rFonts w:ascii="Times New Roman" w:hAnsi="Times New Roman" w:eastAsia="仿宋_GB2312" w:cs="宋体"/>
          <w:spacing w:val="-13"/>
          <w:sz w:val="24"/>
          <w:szCs w:val="24"/>
        </w:rPr>
        <w:t>）电气装置与</w:t>
      </w:r>
      <w:r>
        <w:rPr>
          <w:rFonts w:ascii="Times New Roman" w:hAnsi="Times New Roman" w:eastAsia="仿宋_GB2312" w:cs="宋体"/>
          <w:spacing w:val="-14"/>
          <w:sz w:val="24"/>
          <w:szCs w:val="24"/>
        </w:rPr>
        <w:t>自动化</w:t>
      </w:r>
      <w:r>
        <w:rPr>
          <w:rFonts w:ascii="Times New Roman" w:hAnsi="Times New Roman" w:eastAsia="仿宋_GB2312" w:cs="宋体"/>
          <w:spacing w:val="-46"/>
          <w:sz w:val="24"/>
          <w:szCs w:val="24"/>
        </w:rPr>
        <w:t xml:space="preserve"> </w:t>
      </w:r>
      <w:r>
        <w:rPr>
          <w:rFonts w:ascii="Times New Roman" w:hAnsi="Times New Roman" w:eastAsia="仿宋_GB2312" w:cs="宋体"/>
          <w:spacing w:val="-14"/>
          <w:sz w:val="24"/>
          <w:szCs w:val="24"/>
        </w:rPr>
        <w:t>（</w:t>
      </w:r>
      <w:r>
        <w:rPr>
          <w:rFonts w:ascii="Times New Roman" w:hAnsi="Times New Roman" w:eastAsia="仿宋_GB2312" w:cs="Times New Roman"/>
          <w:spacing w:val="-14"/>
          <w:sz w:val="24"/>
          <w:szCs w:val="24"/>
        </w:rPr>
        <w:t>4</w:t>
      </w:r>
      <w:r>
        <w:rPr>
          <w:rFonts w:ascii="Times New Roman" w:hAnsi="Times New Roman" w:eastAsia="仿宋_GB2312" w:cs="宋体"/>
          <w:spacing w:val="-14"/>
          <w:sz w:val="24"/>
          <w:szCs w:val="24"/>
        </w:rPr>
        <w:t>）</w:t>
      </w:r>
      <w:r>
        <w:rPr>
          <w:rFonts w:ascii="Times New Roman" w:hAnsi="Times New Roman" w:eastAsia="仿宋_GB2312" w:cs="宋体"/>
          <w:spacing w:val="-6"/>
          <w:sz w:val="24"/>
          <w:szCs w:val="24"/>
        </w:rPr>
        <w:t>其他。</w:t>
      </w:r>
    </w:p>
    <w:p w14:paraId="2F77BAB1">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72" w:firstLineChars="200"/>
        <w:jc w:val="both"/>
        <w:textAlignment w:val="baseline"/>
        <w:rPr>
          <w:rFonts w:ascii="Times New Roman" w:hAnsi="Times New Roman" w:eastAsia="仿宋_GB2312" w:cs="宋体"/>
          <w:sz w:val="24"/>
          <w:szCs w:val="24"/>
        </w:rPr>
      </w:pPr>
      <w:r>
        <w:rPr>
          <w:rFonts w:ascii="Times New Roman" w:hAnsi="Times New Roman" w:eastAsia="仿宋_GB2312" w:cs="宋体"/>
          <w:spacing w:val="-2"/>
          <w:sz w:val="24"/>
          <w:szCs w:val="24"/>
        </w:rPr>
        <w:t>如没有对应专业，请填写</w:t>
      </w:r>
      <w:r>
        <w:rPr>
          <w:rFonts w:ascii="Times New Roman" w:hAnsi="Times New Roman" w:eastAsia="仿宋_GB2312" w:cs="Times New Roman"/>
          <w:spacing w:val="-2"/>
          <w:sz w:val="24"/>
          <w:szCs w:val="24"/>
        </w:rPr>
        <w:t>“</w:t>
      </w:r>
      <w:r>
        <w:rPr>
          <w:rFonts w:ascii="Times New Roman" w:hAnsi="Times New Roman" w:eastAsia="仿宋_GB2312" w:cs="宋体"/>
          <w:spacing w:val="-2"/>
          <w:sz w:val="24"/>
          <w:szCs w:val="24"/>
        </w:rPr>
        <w:t>其他</w:t>
      </w:r>
      <w:r>
        <w:rPr>
          <w:rFonts w:ascii="Times New Roman" w:hAnsi="Times New Roman" w:eastAsia="仿宋_GB2312" w:cs="Times New Roman"/>
          <w:spacing w:val="-2"/>
          <w:sz w:val="24"/>
          <w:szCs w:val="24"/>
        </w:rPr>
        <w:t>”</w:t>
      </w:r>
      <w:r>
        <w:rPr>
          <w:rFonts w:ascii="Times New Roman" w:hAnsi="Times New Roman" w:eastAsia="仿宋_GB2312" w:cs="Times New Roman"/>
          <w:spacing w:val="-16"/>
          <w:sz w:val="24"/>
          <w:szCs w:val="24"/>
        </w:rPr>
        <w:t xml:space="preserve"> </w:t>
      </w:r>
      <w:r>
        <w:rPr>
          <w:rFonts w:ascii="Times New Roman" w:hAnsi="Times New Roman" w:eastAsia="仿宋_GB2312" w:cs="宋体"/>
          <w:spacing w:val="-2"/>
          <w:sz w:val="24"/>
          <w:szCs w:val="24"/>
        </w:rPr>
        <w:t>，并注明自己认可的专业分类。</w:t>
      </w:r>
    </w:p>
    <w:p w14:paraId="652B5506">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52"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7"/>
          <w:sz w:val="24"/>
          <w:szCs w:val="24"/>
        </w:rPr>
        <w:t>4</w:t>
      </w:r>
      <w:r>
        <w:rPr>
          <w:rFonts w:ascii="Times New Roman" w:hAnsi="Times New Roman" w:eastAsia="仿宋_GB2312" w:cs="宋体"/>
          <w:spacing w:val="-7"/>
          <w:sz w:val="24"/>
          <w:szCs w:val="24"/>
        </w:rPr>
        <w:t>．</w:t>
      </w:r>
      <w:r>
        <w:rPr>
          <w:rFonts w:ascii="Times New Roman" w:hAnsi="Times New Roman" w:eastAsia="仿宋_GB2312" w:cs="Times New Roman"/>
          <w:spacing w:val="-7"/>
          <w:sz w:val="24"/>
          <w:szCs w:val="24"/>
        </w:rPr>
        <w:t>“</w:t>
      </w:r>
      <w:r>
        <w:rPr>
          <w:rFonts w:ascii="Times New Roman" w:hAnsi="Times New Roman" w:eastAsia="仿宋_GB2312" w:cs="宋体"/>
          <w:spacing w:val="-7"/>
          <w:sz w:val="24"/>
          <w:szCs w:val="24"/>
        </w:rPr>
        <w:t>主要完成单位</w:t>
      </w:r>
      <w:r>
        <w:rPr>
          <w:rFonts w:ascii="Times New Roman" w:hAnsi="Times New Roman" w:eastAsia="仿宋_GB2312" w:cs="Times New Roman"/>
          <w:spacing w:val="-7"/>
          <w:sz w:val="24"/>
          <w:szCs w:val="24"/>
        </w:rPr>
        <w:t>”</w:t>
      </w:r>
      <w:r>
        <w:rPr>
          <w:rFonts w:ascii="Times New Roman" w:hAnsi="Times New Roman" w:eastAsia="仿宋_GB2312" w:cs="宋体"/>
          <w:spacing w:val="-7"/>
          <w:sz w:val="24"/>
          <w:szCs w:val="24"/>
        </w:rPr>
        <w:t>栏：填写内容应与</w:t>
      </w:r>
      <w:r>
        <w:rPr>
          <w:rFonts w:ascii="Times New Roman" w:hAnsi="Times New Roman" w:eastAsia="仿宋_GB2312" w:cs="Times New Roman"/>
          <w:spacing w:val="-7"/>
          <w:sz w:val="24"/>
          <w:szCs w:val="24"/>
        </w:rPr>
        <w:t>“</w:t>
      </w:r>
      <w:r>
        <w:rPr>
          <w:rFonts w:ascii="Times New Roman" w:hAnsi="Times New Roman" w:eastAsia="仿宋_GB2312" w:cs="宋体"/>
          <w:spacing w:val="-7"/>
          <w:sz w:val="24"/>
          <w:szCs w:val="24"/>
        </w:rPr>
        <w:t>主要完成单位意见</w:t>
      </w:r>
      <w:r>
        <w:rPr>
          <w:rFonts w:ascii="Times New Roman" w:hAnsi="Times New Roman" w:eastAsia="仿宋_GB2312" w:cs="Times New Roman"/>
          <w:spacing w:val="-7"/>
          <w:sz w:val="24"/>
          <w:szCs w:val="24"/>
        </w:rPr>
        <w:t>”</w:t>
      </w:r>
      <w:r>
        <w:rPr>
          <w:rFonts w:ascii="Times New Roman" w:hAnsi="Times New Roman" w:eastAsia="仿宋_GB2312" w:cs="宋体"/>
          <w:spacing w:val="-7"/>
          <w:sz w:val="24"/>
          <w:szCs w:val="24"/>
        </w:rPr>
        <w:t>栏中的公章一致。</w:t>
      </w:r>
    </w:p>
    <w:p w14:paraId="5E456D55">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72"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2"/>
          <w:sz w:val="24"/>
          <w:szCs w:val="24"/>
        </w:rPr>
        <w:t>5</w:t>
      </w:r>
      <w:r>
        <w:rPr>
          <w:rFonts w:ascii="Times New Roman" w:hAnsi="Times New Roman" w:eastAsia="仿宋_GB2312" w:cs="Times New Roman"/>
          <w:spacing w:val="-16"/>
          <w:sz w:val="24"/>
          <w:szCs w:val="24"/>
        </w:rPr>
        <w:t xml:space="preserve"> </w:t>
      </w:r>
      <w:r>
        <w:rPr>
          <w:rFonts w:ascii="Times New Roman" w:hAnsi="Times New Roman" w:eastAsia="仿宋_GB2312" w:cs="宋体"/>
          <w:spacing w:val="-2"/>
          <w:sz w:val="24"/>
          <w:szCs w:val="24"/>
        </w:rPr>
        <w:t>．</w:t>
      </w:r>
      <w:r>
        <w:rPr>
          <w:rFonts w:ascii="Times New Roman" w:hAnsi="Times New Roman" w:eastAsia="仿宋_GB2312" w:cs="Times New Roman"/>
          <w:spacing w:val="-2"/>
          <w:sz w:val="24"/>
          <w:szCs w:val="24"/>
        </w:rPr>
        <w:t>“</w:t>
      </w:r>
      <w:r>
        <w:rPr>
          <w:rFonts w:ascii="Times New Roman" w:hAnsi="Times New Roman" w:eastAsia="仿宋_GB2312" w:cs="宋体"/>
          <w:spacing w:val="-2"/>
          <w:sz w:val="24"/>
          <w:szCs w:val="24"/>
        </w:rPr>
        <w:t>通讯地址</w:t>
      </w:r>
      <w:r>
        <w:rPr>
          <w:rFonts w:ascii="Times New Roman" w:hAnsi="Times New Roman" w:eastAsia="仿宋_GB2312" w:cs="Times New Roman"/>
          <w:spacing w:val="-2"/>
          <w:sz w:val="24"/>
          <w:szCs w:val="24"/>
        </w:rPr>
        <w:t>”</w:t>
      </w:r>
      <w:r>
        <w:rPr>
          <w:rFonts w:ascii="Times New Roman" w:hAnsi="Times New Roman" w:eastAsia="仿宋_GB2312" w:cs="宋体"/>
          <w:spacing w:val="-2"/>
          <w:sz w:val="24"/>
          <w:szCs w:val="24"/>
        </w:rPr>
        <w:t>及</w:t>
      </w:r>
      <w:r>
        <w:rPr>
          <w:rFonts w:ascii="Times New Roman" w:hAnsi="Times New Roman" w:eastAsia="仿宋_GB2312" w:cs="Times New Roman"/>
          <w:spacing w:val="-2"/>
          <w:sz w:val="24"/>
          <w:szCs w:val="24"/>
        </w:rPr>
        <w:t>“</w:t>
      </w:r>
      <w:r>
        <w:rPr>
          <w:rFonts w:ascii="Times New Roman" w:hAnsi="Times New Roman" w:eastAsia="仿宋_GB2312" w:cs="宋体"/>
          <w:spacing w:val="-2"/>
          <w:sz w:val="24"/>
          <w:szCs w:val="24"/>
        </w:rPr>
        <w:t>联系人</w:t>
      </w:r>
      <w:r>
        <w:rPr>
          <w:rFonts w:ascii="Times New Roman" w:hAnsi="Times New Roman" w:eastAsia="仿宋_GB2312" w:cs="Times New Roman"/>
          <w:spacing w:val="-2"/>
          <w:sz w:val="24"/>
          <w:szCs w:val="24"/>
        </w:rPr>
        <w:t>”</w:t>
      </w:r>
      <w:r>
        <w:rPr>
          <w:rFonts w:ascii="Times New Roman" w:hAnsi="Times New Roman" w:eastAsia="仿宋_GB2312" w:cs="宋体"/>
          <w:spacing w:val="-2"/>
          <w:sz w:val="24"/>
          <w:szCs w:val="24"/>
        </w:rPr>
        <w:t>：指完成单位的地址和联系人。</w:t>
      </w:r>
    </w:p>
    <w:p w14:paraId="72F4432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68"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3"/>
          <w:sz w:val="24"/>
          <w:szCs w:val="24"/>
        </w:rPr>
        <w:t>6.</w:t>
      </w:r>
      <w:r>
        <w:rPr>
          <w:rFonts w:ascii="Times New Roman" w:hAnsi="Times New Roman" w:eastAsia="仿宋_GB2312" w:cs="宋体"/>
          <w:spacing w:val="-3"/>
          <w:sz w:val="24"/>
          <w:szCs w:val="24"/>
        </w:rPr>
        <w:t>工法关键技术涉及有关专利的，应在</w:t>
      </w:r>
      <w:r>
        <w:rPr>
          <w:rFonts w:ascii="Times New Roman" w:hAnsi="Times New Roman" w:eastAsia="仿宋_GB2312" w:cs="Times New Roman"/>
          <w:spacing w:val="-3"/>
          <w:sz w:val="24"/>
          <w:szCs w:val="24"/>
        </w:rPr>
        <w:t>“</w:t>
      </w:r>
      <w:r>
        <w:rPr>
          <w:rFonts w:ascii="Times New Roman" w:hAnsi="Times New Roman" w:eastAsia="仿宋_GB2312" w:cs="宋体"/>
          <w:spacing w:val="-3"/>
          <w:sz w:val="24"/>
          <w:szCs w:val="24"/>
        </w:rPr>
        <w:t>关键技术</w:t>
      </w:r>
      <w:r>
        <w:rPr>
          <w:rFonts w:ascii="Times New Roman" w:hAnsi="Times New Roman" w:eastAsia="仿宋_GB2312" w:cs="宋体"/>
          <w:spacing w:val="-4"/>
          <w:sz w:val="24"/>
          <w:szCs w:val="24"/>
        </w:rPr>
        <w:t>及保密点</w:t>
      </w:r>
      <w:r>
        <w:rPr>
          <w:rFonts w:ascii="Times New Roman" w:hAnsi="Times New Roman" w:eastAsia="仿宋_GB2312" w:cs="Times New Roman"/>
          <w:spacing w:val="-4"/>
          <w:sz w:val="24"/>
          <w:szCs w:val="24"/>
        </w:rPr>
        <w:t>”</w:t>
      </w:r>
      <w:r>
        <w:rPr>
          <w:rFonts w:ascii="Times New Roman" w:hAnsi="Times New Roman" w:eastAsia="仿宋_GB2312" w:cs="宋体"/>
          <w:spacing w:val="-4"/>
          <w:sz w:val="24"/>
          <w:szCs w:val="24"/>
        </w:rPr>
        <w:t>栏注明专利号。</w:t>
      </w:r>
    </w:p>
    <w:p w14:paraId="3076321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448" w:firstLineChars="200"/>
        <w:jc w:val="both"/>
        <w:textAlignment w:val="baseline"/>
        <w:rPr>
          <w:rFonts w:ascii="Times New Roman" w:hAnsi="Times New Roman" w:eastAsia="仿宋_GB2312" w:cs="宋体"/>
          <w:sz w:val="24"/>
          <w:szCs w:val="24"/>
        </w:rPr>
      </w:pPr>
      <w:r>
        <w:rPr>
          <w:rFonts w:ascii="Times New Roman" w:hAnsi="Times New Roman" w:eastAsia="仿宋_GB2312" w:cs="Times New Roman"/>
          <w:spacing w:val="-8"/>
          <w:sz w:val="24"/>
          <w:szCs w:val="24"/>
        </w:rPr>
        <w:t>7</w:t>
      </w:r>
      <w:r>
        <w:rPr>
          <w:rFonts w:ascii="Times New Roman" w:hAnsi="Times New Roman" w:eastAsia="仿宋_GB2312" w:cs="宋体"/>
          <w:spacing w:val="-8"/>
          <w:sz w:val="24"/>
          <w:szCs w:val="24"/>
        </w:rPr>
        <w:t>．</w:t>
      </w:r>
      <w:r>
        <w:rPr>
          <w:rFonts w:ascii="Times New Roman" w:hAnsi="Times New Roman" w:eastAsia="仿宋_GB2312" w:cs="Times New Roman"/>
          <w:spacing w:val="-8"/>
          <w:sz w:val="24"/>
          <w:szCs w:val="24"/>
        </w:rPr>
        <w:t>“</w:t>
      </w:r>
      <w:r>
        <w:rPr>
          <w:rFonts w:ascii="Times New Roman" w:hAnsi="Times New Roman" w:eastAsia="仿宋_GB2312" w:cs="宋体"/>
          <w:spacing w:val="-8"/>
          <w:sz w:val="24"/>
          <w:szCs w:val="24"/>
        </w:rPr>
        <w:t>工法形成企业技术标准情况</w:t>
      </w:r>
      <w:r>
        <w:rPr>
          <w:rFonts w:ascii="Times New Roman" w:hAnsi="Times New Roman" w:eastAsia="仿宋_GB2312" w:cs="Times New Roman"/>
          <w:spacing w:val="-8"/>
          <w:sz w:val="24"/>
          <w:szCs w:val="24"/>
        </w:rPr>
        <w:t>”</w:t>
      </w:r>
      <w:r>
        <w:rPr>
          <w:rFonts w:ascii="Times New Roman" w:hAnsi="Times New Roman" w:eastAsia="仿宋_GB2312" w:cs="宋体"/>
          <w:spacing w:val="-8"/>
          <w:sz w:val="24"/>
          <w:szCs w:val="24"/>
        </w:rPr>
        <w:t>栏：该工法已形成了企业技术标准时，填写此栏。</w:t>
      </w:r>
      <w:r>
        <w:rPr>
          <w:rFonts w:ascii="Times New Roman" w:hAnsi="Times New Roman" w:eastAsia="仿宋_GB2312" w:cs="宋体"/>
          <w:spacing w:val="-3"/>
          <w:sz w:val="24"/>
          <w:szCs w:val="24"/>
        </w:rPr>
        <w:t>填写的内容包含企业技术标准名称、编号和发布</w:t>
      </w:r>
      <w:r>
        <w:rPr>
          <w:rFonts w:ascii="Times New Roman" w:hAnsi="Times New Roman" w:eastAsia="仿宋_GB2312" w:cs="宋体"/>
          <w:spacing w:val="-4"/>
          <w:sz w:val="24"/>
          <w:szCs w:val="24"/>
        </w:rPr>
        <w:t>时间等内容。</w:t>
      </w:r>
    </w:p>
    <w:p w14:paraId="0A825239">
      <w:pPr>
        <w:spacing w:line="325" w:lineRule="auto"/>
        <w:rPr>
          <w:rFonts w:ascii="宋体" w:hAnsi="宋体" w:eastAsia="宋体" w:cs="宋体"/>
          <w:sz w:val="24"/>
          <w:szCs w:val="24"/>
        </w:rPr>
        <w:sectPr>
          <w:footerReference r:id="rId12" w:type="default"/>
          <w:pgSz w:w="11906" w:h="16839"/>
          <w:pgMar w:top="2098" w:right="1474" w:bottom="1701" w:left="1587" w:header="0" w:footer="1231" w:gutter="0"/>
          <w:cols w:space="720" w:num="1"/>
        </w:sectPr>
      </w:pPr>
    </w:p>
    <w:p w14:paraId="53D73FAA">
      <w:pPr>
        <w:spacing w:before="101" w:line="226" w:lineRule="auto"/>
        <w:jc w:val="center"/>
        <w:outlineLvl w:val="1"/>
        <w:rPr>
          <w:rFonts w:ascii="黑体" w:hAnsi="黑体" w:eastAsia="黑体" w:cs="黑体"/>
          <w:sz w:val="31"/>
          <w:szCs w:val="31"/>
        </w:rPr>
      </w:pPr>
      <w:r>
        <w:rPr>
          <w:rFonts w:ascii="黑体" w:hAnsi="黑体" w:eastAsia="黑体" w:cs="黑体"/>
          <w:spacing w:val="8"/>
          <w:sz w:val="31"/>
          <w:szCs w:val="31"/>
        </w:rPr>
        <w:t>三、工法工程应用证明</w:t>
      </w:r>
    </w:p>
    <w:p w14:paraId="19565984">
      <w:pPr>
        <w:spacing w:line="90" w:lineRule="exact"/>
      </w:pPr>
    </w:p>
    <w:tbl>
      <w:tblPr>
        <w:tblStyle w:val="10"/>
        <w:tblW w:w="8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9"/>
        <w:gridCol w:w="6891"/>
      </w:tblGrid>
      <w:tr w14:paraId="63CC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09" w:type="dxa"/>
            <w:vAlign w:val="top"/>
          </w:tcPr>
          <w:p w14:paraId="67588DAA">
            <w:pPr>
              <w:spacing w:before="154" w:line="220" w:lineRule="auto"/>
              <w:ind w:left="384"/>
              <w:rPr>
                <w:rFonts w:ascii="宋体" w:hAnsi="宋体" w:eastAsia="宋体" w:cs="宋体"/>
                <w:sz w:val="24"/>
                <w:szCs w:val="24"/>
              </w:rPr>
            </w:pPr>
            <w:r>
              <w:rPr>
                <w:rFonts w:ascii="宋体" w:hAnsi="宋体" w:eastAsia="宋体" w:cs="宋体"/>
                <w:spacing w:val="-4"/>
                <w:sz w:val="24"/>
                <w:szCs w:val="24"/>
              </w:rPr>
              <w:t>工程名称</w:t>
            </w:r>
          </w:p>
        </w:tc>
        <w:tc>
          <w:tcPr>
            <w:tcW w:w="6891" w:type="dxa"/>
            <w:vAlign w:val="top"/>
          </w:tcPr>
          <w:p w14:paraId="096A1B69">
            <w:pPr>
              <w:pStyle w:val="11"/>
            </w:pPr>
          </w:p>
        </w:tc>
      </w:tr>
      <w:tr w14:paraId="4C92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709" w:type="dxa"/>
            <w:vAlign w:val="top"/>
          </w:tcPr>
          <w:p w14:paraId="2F7E7A6C">
            <w:pPr>
              <w:spacing w:before="159" w:line="220" w:lineRule="auto"/>
              <w:ind w:left="384"/>
              <w:rPr>
                <w:rFonts w:ascii="宋体" w:hAnsi="宋体" w:eastAsia="宋体" w:cs="宋体"/>
                <w:sz w:val="24"/>
                <w:szCs w:val="24"/>
              </w:rPr>
            </w:pPr>
            <w:r>
              <w:rPr>
                <w:rFonts w:ascii="宋体" w:hAnsi="宋体" w:eastAsia="宋体" w:cs="宋体"/>
                <w:spacing w:val="-4"/>
                <w:sz w:val="24"/>
                <w:szCs w:val="24"/>
              </w:rPr>
              <w:t>工程地点</w:t>
            </w:r>
          </w:p>
        </w:tc>
        <w:tc>
          <w:tcPr>
            <w:tcW w:w="6891" w:type="dxa"/>
            <w:vAlign w:val="top"/>
          </w:tcPr>
          <w:p w14:paraId="13AFAF5E">
            <w:pPr>
              <w:pStyle w:val="11"/>
            </w:pPr>
          </w:p>
        </w:tc>
      </w:tr>
      <w:tr w14:paraId="3FAE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709" w:type="dxa"/>
            <w:vAlign w:val="top"/>
          </w:tcPr>
          <w:p w14:paraId="4FE0BB74">
            <w:pPr>
              <w:spacing w:before="161" w:line="219" w:lineRule="auto"/>
              <w:ind w:left="142"/>
              <w:rPr>
                <w:rFonts w:ascii="宋体" w:hAnsi="宋体" w:eastAsia="宋体" w:cs="宋体"/>
                <w:sz w:val="24"/>
                <w:szCs w:val="24"/>
              </w:rPr>
            </w:pPr>
            <w:r>
              <w:rPr>
                <w:rFonts w:ascii="宋体" w:hAnsi="宋体" w:eastAsia="宋体" w:cs="宋体"/>
                <w:spacing w:val="-2"/>
                <w:sz w:val="24"/>
                <w:szCs w:val="24"/>
              </w:rPr>
              <w:t>开、竣工时间</w:t>
            </w:r>
          </w:p>
        </w:tc>
        <w:tc>
          <w:tcPr>
            <w:tcW w:w="6891" w:type="dxa"/>
            <w:vAlign w:val="top"/>
          </w:tcPr>
          <w:p w14:paraId="42653462">
            <w:pPr>
              <w:pStyle w:val="11"/>
            </w:pPr>
          </w:p>
        </w:tc>
      </w:tr>
      <w:tr w14:paraId="6BA95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9" w:type="dxa"/>
            <w:vAlign w:val="top"/>
          </w:tcPr>
          <w:p w14:paraId="69F5836F">
            <w:pPr>
              <w:spacing w:before="162" w:line="220" w:lineRule="auto"/>
              <w:ind w:left="384"/>
              <w:rPr>
                <w:rFonts w:ascii="宋体" w:hAnsi="宋体" w:eastAsia="宋体" w:cs="宋体"/>
                <w:sz w:val="24"/>
                <w:szCs w:val="24"/>
              </w:rPr>
            </w:pPr>
            <w:r>
              <w:rPr>
                <w:rFonts w:ascii="宋体" w:hAnsi="宋体" w:eastAsia="宋体" w:cs="宋体"/>
                <w:spacing w:val="-4"/>
                <w:sz w:val="24"/>
                <w:szCs w:val="24"/>
              </w:rPr>
              <w:t>建设单位</w:t>
            </w:r>
          </w:p>
        </w:tc>
        <w:tc>
          <w:tcPr>
            <w:tcW w:w="6891" w:type="dxa"/>
            <w:vAlign w:val="top"/>
          </w:tcPr>
          <w:p w14:paraId="08D307A0">
            <w:pPr>
              <w:pStyle w:val="11"/>
            </w:pPr>
          </w:p>
        </w:tc>
      </w:tr>
      <w:tr w14:paraId="1FF67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9" w:type="dxa"/>
            <w:vAlign w:val="top"/>
          </w:tcPr>
          <w:p w14:paraId="7E1079C6">
            <w:pPr>
              <w:spacing w:before="162" w:line="220" w:lineRule="auto"/>
              <w:ind w:left="382"/>
              <w:rPr>
                <w:rFonts w:ascii="宋体" w:hAnsi="宋体" w:eastAsia="宋体" w:cs="宋体"/>
                <w:sz w:val="24"/>
                <w:szCs w:val="24"/>
              </w:rPr>
            </w:pPr>
            <w:r>
              <w:rPr>
                <w:rFonts w:ascii="宋体" w:hAnsi="宋体" w:eastAsia="宋体" w:cs="宋体"/>
                <w:spacing w:val="-3"/>
                <w:sz w:val="24"/>
                <w:szCs w:val="24"/>
              </w:rPr>
              <w:t>监理单位</w:t>
            </w:r>
          </w:p>
        </w:tc>
        <w:tc>
          <w:tcPr>
            <w:tcW w:w="6891" w:type="dxa"/>
            <w:vAlign w:val="top"/>
          </w:tcPr>
          <w:p w14:paraId="73C5D1A7">
            <w:pPr>
              <w:pStyle w:val="11"/>
            </w:pPr>
          </w:p>
        </w:tc>
      </w:tr>
      <w:tr w14:paraId="70AA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9" w:type="dxa"/>
            <w:vAlign w:val="top"/>
          </w:tcPr>
          <w:p w14:paraId="1F854EE5">
            <w:pPr>
              <w:spacing w:before="162" w:line="220" w:lineRule="auto"/>
              <w:ind w:left="380"/>
              <w:rPr>
                <w:rFonts w:ascii="宋体" w:hAnsi="宋体" w:eastAsia="宋体" w:cs="宋体"/>
                <w:sz w:val="24"/>
                <w:szCs w:val="24"/>
              </w:rPr>
            </w:pPr>
            <w:r>
              <w:rPr>
                <w:rFonts w:ascii="宋体" w:hAnsi="宋体" w:eastAsia="宋体" w:cs="宋体"/>
                <w:spacing w:val="-3"/>
                <w:sz w:val="24"/>
                <w:szCs w:val="24"/>
              </w:rPr>
              <w:t>施工单位</w:t>
            </w:r>
          </w:p>
        </w:tc>
        <w:tc>
          <w:tcPr>
            <w:tcW w:w="6891" w:type="dxa"/>
            <w:vAlign w:val="top"/>
          </w:tcPr>
          <w:p w14:paraId="4D62E041">
            <w:pPr>
              <w:pStyle w:val="11"/>
            </w:pPr>
          </w:p>
        </w:tc>
      </w:tr>
      <w:tr w14:paraId="5F28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09" w:type="dxa"/>
            <w:vAlign w:val="top"/>
          </w:tcPr>
          <w:p w14:paraId="2E9D5485">
            <w:pPr>
              <w:spacing w:before="161" w:line="221" w:lineRule="auto"/>
              <w:ind w:left="384"/>
              <w:rPr>
                <w:rFonts w:ascii="宋体" w:hAnsi="宋体" w:eastAsia="宋体" w:cs="宋体"/>
                <w:sz w:val="24"/>
                <w:szCs w:val="24"/>
              </w:rPr>
            </w:pPr>
            <w:r>
              <w:rPr>
                <w:rFonts w:ascii="宋体" w:hAnsi="宋体" w:eastAsia="宋体" w:cs="宋体"/>
                <w:spacing w:val="-4"/>
                <w:sz w:val="24"/>
                <w:szCs w:val="24"/>
              </w:rPr>
              <w:t>工法名称</w:t>
            </w:r>
          </w:p>
        </w:tc>
        <w:tc>
          <w:tcPr>
            <w:tcW w:w="6891" w:type="dxa"/>
            <w:vAlign w:val="top"/>
          </w:tcPr>
          <w:p w14:paraId="15EF41E7">
            <w:pPr>
              <w:pStyle w:val="11"/>
            </w:pPr>
          </w:p>
        </w:tc>
      </w:tr>
      <w:tr w14:paraId="678D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8600" w:type="dxa"/>
            <w:gridSpan w:val="2"/>
            <w:vAlign w:val="top"/>
          </w:tcPr>
          <w:p w14:paraId="59A54908">
            <w:pPr>
              <w:spacing w:before="41" w:line="219" w:lineRule="auto"/>
              <w:ind w:left="257"/>
              <w:rPr>
                <w:rFonts w:ascii="宋体" w:hAnsi="宋体" w:eastAsia="宋体" w:cs="宋体"/>
                <w:sz w:val="24"/>
                <w:szCs w:val="24"/>
              </w:rPr>
            </w:pPr>
            <w:r>
              <w:rPr>
                <w:rFonts w:ascii="宋体" w:hAnsi="宋体" w:eastAsia="宋体" w:cs="宋体"/>
                <w:spacing w:val="-1"/>
                <w:sz w:val="24"/>
                <w:szCs w:val="24"/>
              </w:rPr>
              <w:t>工法应用部位及应用效果情况说明：</w:t>
            </w:r>
          </w:p>
        </w:tc>
      </w:tr>
      <w:tr w14:paraId="5483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8600" w:type="dxa"/>
            <w:gridSpan w:val="2"/>
            <w:vAlign w:val="top"/>
          </w:tcPr>
          <w:p w14:paraId="1B5D0626">
            <w:pPr>
              <w:spacing w:before="39" w:line="219" w:lineRule="auto"/>
              <w:ind w:left="272"/>
              <w:rPr>
                <w:rFonts w:ascii="宋体" w:hAnsi="宋体" w:eastAsia="宋体" w:cs="宋体"/>
                <w:sz w:val="24"/>
                <w:szCs w:val="24"/>
              </w:rPr>
            </w:pPr>
            <w:r>
              <w:rPr>
                <w:rFonts w:ascii="宋体" w:hAnsi="宋体" w:eastAsia="宋体" w:cs="宋体"/>
                <w:spacing w:val="-4"/>
                <w:sz w:val="24"/>
                <w:szCs w:val="24"/>
              </w:rPr>
              <w:t>附：工程照片（不少于</w:t>
            </w:r>
            <w:r>
              <w:rPr>
                <w:rFonts w:ascii="宋体" w:hAnsi="宋体" w:eastAsia="宋体" w:cs="宋体"/>
                <w:spacing w:val="-53"/>
                <w:sz w:val="24"/>
                <w:szCs w:val="24"/>
              </w:rPr>
              <w:t xml:space="preserve"> </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张）</w:t>
            </w:r>
          </w:p>
        </w:tc>
      </w:tr>
      <w:tr w14:paraId="1BD24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8600" w:type="dxa"/>
            <w:gridSpan w:val="2"/>
            <w:vAlign w:val="top"/>
          </w:tcPr>
          <w:p w14:paraId="0F43C8EE">
            <w:pPr>
              <w:spacing w:before="41" w:line="219" w:lineRule="auto"/>
              <w:ind w:left="254"/>
              <w:rPr>
                <w:rFonts w:ascii="宋体" w:hAnsi="宋体" w:eastAsia="宋体" w:cs="宋体"/>
                <w:sz w:val="24"/>
                <w:szCs w:val="24"/>
              </w:rPr>
            </w:pPr>
            <w:r>
              <w:rPr>
                <w:rFonts w:ascii="宋体" w:hAnsi="宋体" w:eastAsia="宋体" w:cs="宋体"/>
                <w:spacing w:val="-2"/>
                <w:sz w:val="24"/>
                <w:szCs w:val="24"/>
              </w:rPr>
              <w:t>证明单位盖章：</w:t>
            </w:r>
          </w:p>
          <w:p w14:paraId="6F234819">
            <w:pPr>
              <w:pStyle w:val="11"/>
              <w:spacing w:line="250" w:lineRule="auto"/>
            </w:pPr>
          </w:p>
          <w:p w14:paraId="0B111EC2">
            <w:pPr>
              <w:pStyle w:val="11"/>
              <w:spacing w:line="250" w:lineRule="auto"/>
            </w:pPr>
          </w:p>
          <w:p w14:paraId="6E01419F">
            <w:pPr>
              <w:pStyle w:val="11"/>
              <w:spacing w:line="250" w:lineRule="auto"/>
            </w:pPr>
          </w:p>
          <w:p w14:paraId="1524C431">
            <w:pPr>
              <w:pStyle w:val="11"/>
              <w:spacing w:line="250" w:lineRule="auto"/>
            </w:pPr>
          </w:p>
          <w:p w14:paraId="77DB1F20">
            <w:pPr>
              <w:pStyle w:val="11"/>
              <w:spacing w:line="250" w:lineRule="auto"/>
            </w:pPr>
          </w:p>
          <w:p w14:paraId="3FACA93E">
            <w:pPr>
              <w:pStyle w:val="11"/>
              <w:spacing w:line="250" w:lineRule="auto"/>
            </w:pPr>
          </w:p>
          <w:p w14:paraId="143131ED">
            <w:pPr>
              <w:spacing w:before="78" w:line="207" w:lineRule="auto"/>
              <w:ind w:right="19"/>
              <w:jc w:val="right"/>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tc>
      </w:tr>
    </w:tbl>
    <w:p w14:paraId="07AB9C1A">
      <w:pPr>
        <w:spacing w:before="36" w:line="219" w:lineRule="auto"/>
        <w:jc w:val="right"/>
        <w:rPr>
          <w:rFonts w:ascii="宋体" w:hAnsi="宋体" w:eastAsia="宋体" w:cs="宋体"/>
          <w:sz w:val="24"/>
          <w:szCs w:val="24"/>
        </w:rPr>
      </w:pPr>
      <w:r>
        <w:rPr>
          <w:rFonts w:ascii="宋体" w:hAnsi="宋体" w:eastAsia="宋体" w:cs="宋体"/>
          <w:spacing w:val="-1"/>
          <w:sz w:val="24"/>
          <w:szCs w:val="24"/>
        </w:rPr>
        <w:t>注：</w:t>
      </w:r>
      <w:r>
        <w:rPr>
          <w:rFonts w:ascii="Times New Roman" w:hAnsi="Times New Roman" w:eastAsia="Times New Roman" w:cs="Times New Roman"/>
          <w:spacing w:val="-1"/>
          <w:sz w:val="24"/>
          <w:szCs w:val="24"/>
        </w:rPr>
        <w:t>“</w:t>
      </w:r>
      <w:r>
        <w:rPr>
          <w:rFonts w:ascii="宋体" w:hAnsi="宋体" w:eastAsia="宋体" w:cs="宋体"/>
          <w:spacing w:val="-1"/>
          <w:sz w:val="24"/>
          <w:szCs w:val="24"/>
        </w:rPr>
        <w:t>工法工程应用证明</w:t>
      </w:r>
      <w:r>
        <w:rPr>
          <w:rFonts w:ascii="Times New Roman" w:hAnsi="Times New Roman" w:eastAsia="Times New Roman" w:cs="Times New Roman"/>
          <w:spacing w:val="-1"/>
          <w:sz w:val="24"/>
          <w:szCs w:val="24"/>
        </w:rPr>
        <w:t>”</w:t>
      </w:r>
      <w:r>
        <w:rPr>
          <w:rFonts w:ascii="宋体" w:hAnsi="宋体" w:eastAsia="宋体" w:cs="宋体"/>
          <w:spacing w:val="-1"/>
          <w:sz w:val="24"/>
          <w:szCs w:val="24"/>
        </w:rPr>
        <w:t>应由工法应用相应的工程建</w:t>
      </w:r>
      <w:r>
        <w:rPr>
          <w:rFonts w:ascii="宋体" w:hAnsi="宋体" w:eastAsia="宋体" w:cs="宋体"/>
          <w:spacing w:val="-2"/>
          <w:sz w:val="24"/>
          <w:szCs w:val="24"/>
        </w:rPr>
        <w:t>设单位或工程监理单位盖章。</w:t>
      </w:r>
    </w:p>
    <w:p w14:paraId="10432331">
      <w:pPr>
        <w:spacing w:line="219" w:lineRule="auto"/>
        <w:rPr>
          <w:rFonts w:ascii="宋体" w:hAnsi="宋体" w:eastAsia="宋体" w:cs="宋体"/>
          <w:sz w:val="24"/>
          <w:szCs w:val="24"/>
        </w:rPr>
        <w:sectPr>
          <w:footerReference r:id="rId13" w:type="default"/>
          <w:pgSz w:w="11906" w:h="16839"/>
          <w:pgMar w:top="2098" w:right="1474" w:bottom="1701" w:left="1587" w:header="0" w:footer="1231" w:gutter="0"/>
          <w:cols w:space="720" w:num="1"/>
        </w:sectPr>
      </w:pPr>
    </w:p>
    <w:p w14:paraId="5088440B">
      <w:pPr>
        <w:spacing w:before="101" w:line="226" w:lineRule="auto"/>
        <w:jc w:val="center"/>
        <w:outlineLvl w:val="1"/>
        <w:rPr>
          <w:rFonts w:ascii="黑体" w:hAnsi="黑体" w:eastAsia="黑体" w:cs="黑体"/>
          <w:sz w:val="31"/>
          <w:szCs w:val="31"/>
        </w:rPr>
      </w:pPr>
      <w:r>
        <w:rPr>
          <w:rFonts w:ascii="黑体" w:hAnsi="黑体" w:eastAsia="黑体" w:cs="黑体"/>
          <w:spacing w:val="6"/>
          <w:sz w:val="31"/>
          <w:szCs w:val="31"/>
        </w:rPr>
        <w:t>四、工法经济效益证明</w:t>
      </w:r>
    </w:p>
    <w:p w14:paraId="472781AA">
      <w:pPr>
        <w:spacing w:line="90" w:lineRule="exact"/>
      </w:pPr>
    </w:p>
    <w:tbl>
      <w:tblPr>
        <w:tblStyle w:val="10"/>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3"/>
        <w:gridCol w:w="7019"/>
      </w:tblGrid>
      <w:tr w14:paraId="1FAE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553" w:type="dxa"/>
            <w:vAlign w:val="top"/>
          </w:tcPr>
          <w:p w14:paraId="12618E20">
            <w:pPr>
              <w:spacing w:before="171" w:line="220" w:lineRule="auto"/>
              <w:ind w:left="305"/>
              <w:rPr>
                <w:rFonts w:ascii="宋体" w:hAnsi="宋体" w:eastAsia="宋体" w:cs="宋体"/>
                <w:sz w:val="24"/>
                <w:szCs w:val="24"/>
              </w:rPr>
            </w:pPr>
            <w:r>
              <w:rPr>
                <w:rFonts w:ascii="宋体" w:hAnsi="宋体" w:eastAsia="宋体" w:cs="宋体"/>
                <w:spacing w:val="-4"/>
                <w:sz w:val="24"/>
                <w:szCs w:val="24"/>
              </w:rPr>
              <w:t>工程名称</w:t>
            </w:r>
          </w:p>
        </w:tc>
        <w:tc>
          <w:tcPr>
            <w:tcW w:w="7019" w:type="dxa"/>
            <w:vAlign w:val="top"/>
          </w:tcPr>
          <w:p w14:paraId="3F7B6D99">
            <w:pPr>
              <w:pStyle w:val="11"/>
            </w:pPr>
          </w:p>
        </w:tc>
      </w:tr>
      <w:tr w14:paraId="104F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53" w:type="dxa"/>
            <w:vAlign w:val="top"/>
          </w:tcPr>
          <w:p w14:paraId="4A593168">
            <w:pPr>
              <w:spacing w:before="171" w:line="220" w:lineRule="auto"/>
              <w:ind w:left="305"/>
              <w:rPr>
                <w:rFonts w:ascii="宋体" w:hAnsi="宋体" w:eastAsia="宋体" w:cs="宋体"/>
                <w:sz w:val="24"/>
                <w:szCs w:val="24"/>
              </w:rPr>
            </w:pPr>
            <w:r>
              <w:rPr>
                <w:rFonts w:ascii="宋体" w:hAnsi="宋体" w:eastAsia="宋体" w:cs="宋体"/>
                <w:spacing w:val="-4"/>
                <w:sz w:val="24"/>
                <w:szCs w:val="24"/>
              </w:rPr>
              <w:t>工程地点</w:t>
            </w:r>
          </w:p>
        </w:tc>
        <w:tc>
          <w:tcPr>
            <w:tcW w:w="7019" w:type="dxa"/>
            <w:vAlign w:val="top"/>
          </w:tcPr>
          <w:p w14:paraId="1DB2DD57">
            <w:pPr>
              <w:pStyle w:val="11"/>
            </w:pPr>
          </w:p>
        </w:tc>
      </w:tr>
      <w:tr w14:paraId="648A8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53" w:type="dxa"/>
            <w:vAlign w:val="top"/>
          </w:tcPr>
          <w:p w14:paraId="0D737583">
            <w:pPr>
              <w:spacing w:before="174" w:line="219" w:lineRule="auto"/>
              <w:ind w:left="63"/>
              <w:rPr>
                <w:rFonts w:ascii="宋体" w:hAnsi="宋体" w:eastAsia="宋体" w:cs="宋体"/>
                <w:sz w:val="24"/>
                <w:szCs w:val="24"/>
              </w:rPr>
            </w:pPr>
            <w:r>
              <w:rPr>
                <w:rFonts w:ascii="宋体" w:hAnsi="宋体" w:eastAsia="宋体" w:cs="宋体"/>
                <w:spacing w:val="-2"/>
                <w:sz w:val="24"/>
                <w:szCs w:val="24"/>
              </w:rPr>
              <w:t>开、竣工时间</w:t>
            </w:r>
          </w:p>
        </w:tc>
        <w:tc>
          <w:tcPr>
            <w:tcW w:w="7019" w:type="dxa"/>
            <w:vAlign w:val="top"/>
          </w:tcPr>
          <w:p w14:paraId="6BFB4325">
            <w:pPr>
              <w:pStyle w:val="11"/>
            </w:pPr>
          </w:p>
        </w:tc>
      </w:tr>
      <w:tr w14:paraId="10C1B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553" w:type="dxa"/>
            <w:vAlign w:val="top"/>
          </w:tcPr>
          <w:p w14:paraId="5964C26B">
            <w:pPr>
              <w:spacing w:before="175" w:line="220" w:lineRule="auto"/>
              <w:ind w:left="305"/>
              <w:rPr>
                <w:rFonts w:ascii="宋体" w:hAnsi="宋体" w:eastAsia="宋体" w:cs="宋体"/>
                <w:sz w:val="24"/>
                <w:szCs w:val="24"/>
              </w:rPr>
            </w:pPr>
            <w:r>
              <w:rPr>
                <w:rFonts w:ascii="宋体" w:hAnsi="宋体" w:eastAsia="宋体" w:cs="宋体"/>
                <w:spacing w:val="-4"/>
                <w:sz w:val="24"/>
                <w:szCs w:val="24"/>
              </w:rPr>
              <w:t>建设单位</w:t>
            </w:r>
          </w:p>
        </w:tc>
        <w:tc>
          <w:tcPr>
            <w:tcW w:w="7019" w:type="dxa"/>
            <w:vAlign w:val="top"/>
          </w:tcPr>
          <w:p w14:paraId="00AF446B">
            <w:pPr>
              <w:pStyle w:val="11"/>
            </w:pPr>
          </w:p>
        </w:tc>
      </w:tr>
      <w:tr w14:paraId="3BE57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553" w:type="dxa"/>
            <w:vAlign w:val="top"/>
          </w:tcPr>
          <w:p w14:paraId="3D9724D0">
            <w:pPr>
              <w:spacing w:before="175" w:line="220" w:lineRule="auto"/>
              <w:ind w:left="303"/>
              <w:rPr>
                <w:rFonts w:ascii="宋体" w:hAnsi="宋体" w:eastAsia="宋体" w:cs="宋体"/>
                <w:sz w:val="24"/>
                <w:szCs w:val="24"/>
              </w:rPr>
            </w:pPr>
            <w:r>
              <w:rPr>
                <w:rFonts w:ascii="宋体" w:hAnsi="宋体" w:eastAsia="宋体" w:cs="宋体"/>
                <w:spacing w:val="-3"/>
                <w:sz w:val="24"/>
                <w:szCs w:val="24"/>
              </w:rPr>
              <w:t>监理单位</w:t>
            </w:r>
          </w:p>
        </w:tc>
        <w:tc>
          <w:tcPr>
            <w:tcW w:w="7019" w:type="dxa"/>
            <w:vAlign w:val="top"/>
          </w:tcPr>
          <w:p w14:paraId="217EBE26">
            <w:pPr>
              <w:pStyle w:val="11"/>
            </w:pPr>
          </w:p>
        </w:tc>
      </w:tr>
      <w:tr w14:paraId="0DA42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553" w:type="dxa"/>
            <w:vAlign w:val="top"/>
          </w:tcPr>
          <w:p w14:paraId="39DF1457">
            <w:pPr>
              <w:spacing w:before="173" w:line="220" w:lineRule="auto"/>
              <w:ind w:left="301"/>
              <w:rPr>
                <w:rFonts w:ascii="宋体" w:hAnsi="宋体" w:eastAsia="宋体" w:cs="宋体"/>
                <w:sz w:val="24"/>
                <w:szCs w:val="24"/>
              </w:rPr>
            </w:pPr>
            <w:r>
              <w:rPr>
                <w:rFonts w:ascii="宋体" w:hAnsi="宋体" w:eastAsia="宋体" w:cs="宋体"/>
                <w:spacing w:val="-3"/>
                <w:sz w:val="24"/>
                <w:szCs w:val="24"/>
              </w:rPr>
              <w:t>施工单位</w:t>
            </w:r>
          </w:p>
        </w:tc>
        <w:tc>
          <w:tcPr>
            <w:tcW w:w="7019" w:type="dxa"/>
            <w:vAlign w:val="top"/>
          </w:tcPr>
          <w:p w14:paraId="138FE4DA">
            <w:pPr>
              <w:pStyle w:val="11"/>
            </w:pPr>
          </w:p>
        </w:tc>
      </w:tr>
      <w:tr w14:paraId="51FC3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53" w:type="dxa"/>
            <w:vAlign w:val="top"/>
          </w:tcPr>
          <w:p w14:paraId="5EECA57A">
            <w:pPr>
              <w:spacing w:before="172" w:line="221" w:lineRule="auto"/>
              <w:ind w:left="305"/>
              <w:rPr>
                <w:rFonts w:ascii="宋体" w:hAnsi="宋体" w:eastAsia="宋体" w:cs="宋体"/>
                <w:sz w:val="24"/>
                <w:szCs w:val="24"/>
              </w:rPr>
            </w:pPr>
            <w:r>
              <w:rPr>
                <w:rFonts w:ascii="宋体" w:hAnsi="宋体" w:eastAsia="宋体" w:cs="宋体"/>
                <w:spacing w:val="-4"/>
                <w:sz w:val="24"/>
                <w:szCs w:val="24"/>
              </w:rPr>
              <w:t>工法名称</w:t>
            </w:r>
          </w:p>
        </w:tc>
        <w:tc>
          <w:tcPr>
            <w:tcW w:w="7019" w:type="dxa"/>
            <w:vAlign w:val="top"/>
          </w:tcPr>
          <w:p w14:paraId="5F26EE63">
            <w:pPr>
              <w:pStyle w:val="11"/>
            </w:pPr>
          </w:p>
        </w:tc>
      </w:tr>
      <w:tr w14:paraId="191A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1" w:hRule="atLeast"/>
        </w:trPr>
        <w:tc>
          <w:tcPr>
            <w:tcW w:w="8572" w:type="dxa"/>
            <w:gridSpan w:val="2"/>
            <w:vAlign w:val="top"/>
          </w:tcPr>
          <w:p w14:paraId="0C35663A">
            <w:pPr>
              <w:spacing w:before="116" w:line="219" w:lineRule="auto"/>
              <w:ind w:left="16"/>
              <w:rPr>
                <w:rFonts w:ascii="宋体" w:hAnsi="宋体" w:eastAsia="宋体" w:cs="宋体"/>
                <w:sz w:val="24"/>
                <w:szCs w:val="24"/>
              </w:rPr>
            </w:pPr>
            <w:r>
              <w:rPr>
                <w:rFonts w:ascii="宋体" w:hAnsi="宋体" w:eastAsia="宋体" w:cs="宋体"/>
                <w:spacing w:val="-2"/>
                <w:sz w:val="24"/>
                <w:szCs w:val="24"/>
              </w:rPr>
              <w:t>经济效益情况分析说明：</w:t>
            </w:r>
          </w:p>
        </w:tc>
      </w:tr>
      <w:tr w14:paraId="436BF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8572" w:type="dxa"/>
            <w:gridSpan w:val="2"/>
            <w:vAlign w:val="top"/>
          </w:tcPr>
          <w:p w14:paraId="4678163E">
            <w:pPr>
              <w:pStyle w:val="11"/>
              <w:spacing w:line="252" w:lineRule="auto"/>
            </w:pPr>
          </w:p>
          <w:p w14:paraId="6D888676">
            <w:pPr>
              <w:pStyle w:val="11"/>
              <w:spacing w:line="252" w:lineRule="auto"/>
            </w:pPr>
          </w:p>
          <w:p w14:paraId="05BAC41A">
            <w:pPr>
              <w:pStyle w:val="11"/>
              <w:spacing w:line="252" w:lineRule="auto"/>
            </w:pPr>
          </w:p>
          <w:p w14:paraId="159665B3">
            <w:pPr>
              <w:pStyle w:val="11"/>
              <w:spacing w:line="252" w:lineRule="auto"/>
            </w:pPr>
          </w:p>
          <w:p w14:paraId="3EB16666">
            <w:pPr>
              <w:pStyle w:val="11"/>
              <w:spacing w:line="252" w:lineRule="auto"/>
            </w:pPr>
          </w:p>
          <w:p w14:paraId="782151BC">
            <w:pPr>
              <w:pStyle w:val="11"/>
              <w:spacing w:line="252" w:lineRule="auto"/>
            </w:pPr>
          </w:p>
          <w:p w14:paraId="1C7681CB">
            <w:pPr>
              <w:spacing w:before="78" w:line="219" w:lineRule="auto"/>
              <w:ind w:left="6153"/>
              <w:rPr>
                <w:rFonts w:ascii="宋体" w:hAnsi="宋体" w:eastAsia="宋体" w:cs="宋体"/>
                <w:sz w:val="24"/>
                <w:szCs w:val="24"/>
              </w:rPr>
            </w:pPr>
            <w:r>
              <w:rPr>
                <w:rFonts w:ascii="宋体" w:hAnsi="宋体" w:eastAsia="宋体" w:cs="宋体"/>
                <w:spacing w:val="-2"/>
                <w:sz w:val="24"/>
                <w:szCs w:val="24"/>
              </w:rPr>
              <w:t>证明单位（盖章）</w:t>
            </w:r>
          </w:p>
          <w:p w14:paraId="18D85ED0">
            <w:pPr>
              <w:pStyle w:val="11"/>
              <w:spacing w:line="285" w:lineRule="auto"/>
            </w:pPr>
          </w:p>
          <w:p w14:paraId="34DD8109">
            <w:pPr>
              <w:pStyle w:val="11"/>
              <w:spacing w:line="285" w:lineRule="auto"/>
            </w:pPr>
          </w:p>
          <w:p w14:paraId="383E7A5A">
            <w:pPr>
              <w:spacing w:before="78" w:line="207" w:lineRule="auto"/>
              <w:ind w:left="637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rPr>
              <w:t xml:space="preserve">    </w:t>
            </w:r>
            <w:r>
              <w:rPr>
                <w:rFonts w:ascii="宋体" w:hAnsi="宋体" w:eastAsia="宋体" w:cs="宋体"/>
                <w:spacing w:val="-9"/>
                <w:sz w:val="24"/>
                <w:szCs w:val="24"/>
              </w:rPr>
              <w:t>日</w:t>
            </w:r>
          </w:p>
        </w:tc>
      </w:tr>
    </w:tbl>
    <w:p w14:paraId="44B8CD87">
      <w:pPr>
        <w:spacing w:before="36" w:line="219" w:lineRule="auto"/>
        <w:ind w:left="115"/>
        <w:rPr>
          <w:rFonts w:ascii="宋体" w:hAnsi="宋体" w:eastAsia="宋体" w:cs="宋体"/>
          <w:sz w:val="24"/>
          <w:szCs w:val="24"/>
        </w:rPr>
      </w:pPr>
      <w:r>
        <w:rPr>
          <w:rFonts w:ascii="宋体" w:hAnsi="宋体" w:eastAsia="宋体" w:cs="宋体"/>
          <w:sz w:val="24"/>
          <w:szCs w:val="24"/>
        </w:rPr>
        <w:t>注：</w:t>
      </w:r>
      <w:r>
        <w:rPr>
          <w:rFonts w:ascii="Times New Roman" w:hAnsi="Times New Roman" w:eastAsia="Times New Roman" w:cs="Times New Roman"/>
          <w:sz w:val="24"/>
          <w:szCs w:val="24"/>
        </w:rPr>
        <w:t>“</w:t>
      </w:r>
      <w:r>
        <w:rPr>
          <w:rFonts w:ascii="宋体" w:hAnsi="宋体" w:eastAsia="宋体" w:cs="宋体"/>
          <w:sz w:val="24"/>
          <w:szCs w:val="24"/>
        </w:rPr>
        <w:t>工法效益证明</w:t>
      </w:r>
      <w:r>
        <w:rPr>
          <w:rFonts w:ascii="Times New Roman" w:hAnsi="Times New Roman" w:eastAsia="Times New Roman" w:cs="Times New Roman"/>
          <w:sz w:val="24"/>
          <w:szCs w:val="24"/>
        </w:rPr>
        <w:t>”</w:t>
      </w:r>
      <w:r>
        <w:rPr>
          <w:rFonts w:ascii="宋体" w:hAnsi="宋体" w:eastAsia="宋体" w:cs="宋体"/>
          <w:sz w:val="24"/>
          <w:szCs w:val="24"/>
        </w:rPr>
        <w:t>由在本工程进行应用的工法主要完</w:t>
      </w:r>
      <w:r>
        <w:rPr>
          <w:rFonts w:ascii="宋体" w:hAnsi="宋体" w:eastAsia="宋体" w:cs="宋体"/>
          <w:spacing w:val="-1"/>
          <w:sz w:val="24"/>
          <w:szCs w:val="24"/>
        </w:rPr>
        <w:t>成单位的财务部门证明</w:t>
      </w:r>
    </w:p>
    <w:p w14:paraId="1FCC3407">
      <w:pPr>
        <w:spacing w:line="219" w:lineRule="auto"/>
        <w:rPr>
          <w:rFonts w:ascii="宋体" w:hAnsi="宋体" w:eastAsia="宋体" w:cs="宋体"/>
          <w:sz w:val="24"/>
          <w:szCs w:val="24"/>
        </w:rPr>
        <w:sectPr>
          <w:footerReference r:id="rId14" w:type="default"/>
          <w:pgSz w:w="11906" w:h="16839"/>
          <w:pgMar w:top="2098" w:right="1474" w:bottom="1701" w:left="1587" w:header="0" w:footer="1229" w:gutter="0"/>
          <w:cols w:space="720" w:num="1"/>
        </w:sectPr>
      </w:pPr>
    </w:p>
    <w:p w14:paraId="0B6B1EF2">
      <w:pPr>
        <w:spacing w:before="101" w:line="226" w:lineRule="auto"/>
        <w:jc w:val="center"/>
        <w:outlineLvl w:val="1"/>
        <w:rPr>
          <w:rFonts w:ascii="黑体" w:hAnsi="黑体" w:eastAsia="黑体" w:cs="黑体"/>
          <w:sz w:val="31"/>
          <w:szCs w:val="31"/>
        </w:rPr>
      </w:pPr>
      <w:r>
        <w:rPr>
          <w:rFonts w:ascii="黑体" w:hAnsi="黑体" w:eastAsia="黑体" w:cs="黑体"/>
          <w:spacing w:val="8"/>
          <w:sz w:val="31"/>
          <w:szCs w:val="31"/>
        </w:rPr>
        <w:t>五、工法关键技术无争议声明书</w:t>
      </w:r>
    </w:p>
    <w:p w14:paraId="49740C78">
      <w:pPr>
        <w:spacing w:line="90" w:lineRule="exact"/>
      </w:pPr>
    </w:p>
    <w:tbl>
      <w:tblPr>
        <w:tblStyle w:val="10"/>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4"/>
        <w:gridCol w:w="1259"/>
        <w:gridCol w:w="1259"/>
        <w:gridCol w:w="1259"/>
        <w:gridCol w:w="1259"/>
        <w:gridCol w:w="1264"/>
      </w:tblGrid>
      <w:tr w14:paraId="573A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164" w:type="dxa"/>
            <w:vAlign w:val="top"/>
          </w:tcPr>
          <w:p w14:paraId="52D2187D">
            <w:pPr>
              <w:spacing w:before="128" w:line="221" w:lineRule="auto"/>
              <w:ind w:left="239"/>
              <w:rPr>
                <w:rFonts w:ascii="宋体" w:hAnsi="宋体" w:eastAsia="宋体" w:cs="宋体"/>
                <w:sz w:val="24"/>
                <w:szCs w:val="24"/>
              </w:rPr>
            </w:pPr>
            <w:r>
              <w:rPr>
                <w:rFonts w:ascii="宋体" w:hAnsi="宋体" w:eastAsia="宋体" w:cs="宋体"/>
                <w:spacing w:val="-9"/>
                <w:sz w:val="24"/>
                <w:szCs w:val="24"/>
              </w:rPr>
              <w:t>工</w:t>
            </w:r>
            <w:r>
              <w:rPr>
                <w:rFonts w:ascii="宋体" w:hAnsi="宋体" w:eastAsia="宋体" w:cs="宋体"/>
                <w:spacing w:val="5"/>
                <w:sz w:val="24"/>
                <w:szCs w:val="24"/>
              </w:rPr>
              <w:t xml:space="preserve">  </w:t>
            </w:r>
            <w:r>
              <w:rPr>
                <w:rFonts w:ascii="宋体" w:hAnsi="宋体" w:eastAsia="宋体" w:cs="宋体"/>
                <w:spacing w:val="-9"/>
                <w:sz w:val="24"/>
                <w:szCs w:val="24"/>
              </w:rPr>
              <w:t>法</w:t>
            </w:r>
            <w:r>
              <w:rPr>
                <w:rFonts w:ascii="宋体" w:hAnsi="宋体" w:eastAsia="宋体" w:cs="宋体"/>
                <w:spacing w:val="6"/>
                <w:sz w:val="24"/>
                <w:szCs w:val="24"/>
              </w:rPr>
              <w:t xml:space="preserve">  </w:t>
            </w:r>
            <w:r>
              <w:rPr>
                <w:rFonts w:ascii="宋体" w:hAnsi="宋体" w:eastAsia="宋体" w:cs="宋体"/>
                <w:spacing w:val="-9"/>
                <w:sz w:val="24"/>
                <w:szCs w:val="24"/>
              </w:rPr>
              <w:t>名</w:t>
            </w:r>
            <w:r>
              <w:rPr>
                <w:rFonts w:ascii="宋体" w:hAnsi="宋体" w:eastAsia="宋体" w:cs="宋体"/>
                <w:spacing w:val="4"/>
                <w:sz w:val="24"/>
                <w:szCs w:val="24"/>
              </w:rPr>
              <w:t xml:space="preserve">  </w:t>
            </w:r>
            <w:r>
              <w:rPr>
                <w:rFonts w:ascii="宋体" w:hAnsi="宋体" w:eastAsia="宋体" w:cs="宋体"/>
                <w:spacing w:val="-9"/>
                <w:sz w:val="24"/>
                <w:szCs w:val="24"/>
              </w:rPr>
              <w:t>称</w:t>
            </w:r>
          </w:p>
        </w:tc>
        <w:tc>
          <w:tcPr>
            <w:tcW w:w="6300" w:type="dxa"/>
            <w:gridSpan w:val="5"/>
            <w:vAlign w:val="top"/>
          </w:tcPr>
          <w:p w14:paraId="3F3AA439">
            <w:pPr>
              <w:pStyle w:val="11"/>
            </w:pPr>
          </w:p>
        </w:tc>
      </w:tr>
      <w:tr w14:paraId="5B740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164" w:type="dxa"/>
            <w:vMerge w:val="restart"/>
            <w:tcBorders>
              <w:bottom w:val="nil"/>
            </w:tcBorders>
            <w:vAlign w:val="top"/>
          </w:tcPr>
          <w:p w14:paraId="10BB2654">
            <w:pPr>
              <w:pStyle w:val="11"/>
              <w:spacing w:line="255" w:lineRule="auto"/>
            </w:pPr>
          </w:p>
          <w:p w14:paraId="5417F46A">
            <w:pPr>
              <w:spacing w:before="78" w:line="219" w:lineRule="auto"/>
              <w:ind w:left="119"/>
              <w:rPr>
                <w:rFonts w:ascii="宋体" w:hAnsi="宋体" w:eastAsia="宋体" w:cs="宋体"/>
                <w:sz w:val="24"/>
                <w:szCs w:val="24"/>
              </w:rPr>
            </w:pPr>
            <w:r>
              <w:rPr>
                <w:rFonts w:ascii="宋体" w:hAnsi="宋体" w:eastAsia="宋体" w:cs="宋体"/>
                <w:spacing w:val="-2"/>
                <w:sz w:val="24"/>
                <w:szCs w:val="24"/>
              </w:rPr>
              <w:t>工法主要完成单位</w:t>
            </w:r>
          </w:p>
        </w:tc>
        <w:tc>
          <w:tcPr>
            <w:tcW w:w="6300" w:type="dxa"/>
            <w:gridSpan w:val="5"/>
            <w:vAlign w:val="top"/>
          </w:tcPr>
          <w:p w14:paraId="3ADDB8B6">
            <w:pPr>
              <w:pStyle w:val="11"/>
            </w:pPr>
          </w:p>
        </w:tc>
      </w:tr>
      <w:tr w14:paraId="2D68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164" w:type="dxa"/>
            <w:vMerge w:val="continue"/>
            <w:tcBorders>
              <w:top w:val="nil"/>
            </w:tcBorders>
            <w:vAlign w:val="top"/>
          </w:tcPr>
          <w:p w14:paraId="380874A2">
            <w:pPr>
              <w:pStyle w:val="11"/>
            </w:pPr>
          </w:p>
        </w:tc>
        <w:tc>
          <w:tcPr>
            <w:tcW w:w="6300" w:type="dxa"/>
            <w:gridSpan w:val="5"/>
            <w:vAlign w:val="top"/>
          </w:tcPr>
          <w:p w14:paraId="011D9146">
            <w:pPr>
              <w:pStyle w:val="11"/>
            </w:pPr>
          </w:p>
        </w:tc>
      </w:tr>
      <w:tr w14:paraId="534C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164" w:type="dxa"/>
            <w:vAlign w:val="top"/>
          </w:tcPr>
          <w:p w14:paraId="3DA36398">
            <w:pPr>
              <w:spacing w:before="138" w:line="219" w:lineRule="auto"/>
              <w:ind w:left="239"/>
              <w:rPr>
                <w:rFonts w:ascii="宋体" w:hAnsi="宋体" w:eastAsia="宋体" w:cs="宋体"/>
                <w:sz w:val="24"/>
                <w:szCs w:val="24"/>
              </w:rPr>
            </w:pPr>
            <w:r>
              <w:rPr>
                <w:rFonts w:ascii="宋体" w:hAnsi="宋体" w:eastAsia="宋体" w:cs="宋体"/>
                <w:spacing w:val="-2"/>
                <w:sz w:val="24"/>
                <w:szCs w:val="24"/>
              </w:rPr>
              <w:t>工法主要完成人</w:t>
            </w:r>
          </w:p>
        </w:tc>
        <w:tc>
          <w:tcPr>
            <w:tcW w:w="1259" w:type="dxa"/>
            <w:vAlign w:val="top"/>
          </w:tcPr>
          <w:p w14:paraId="25CC741F">
            <w:pPr>
              <w:pStyle w:val="11"/>
            </w:pPr>
          </w:p>
        </w:tc>
        <w:tc>
          <w:tcPr>
            <w:tcW w:w="1259" w:type="dxa"/>
            <w:vAlign w:val="top"/>
          </w:tcPr>
          <w:p w14:paraId="5362C11E">
            <w:pPr>
              <w:pStyle w:val="11"/>
            </w:pPr>
          </w:p>
        </w:tc>
        <w:tc>
          <w:tcPr>
            <w:tcW w:w="1259" w:type="dxa"/>
            <w:vAlign w:val="top"/>
          </w:tcPr>
          <w:p w14:paraId="43567B35">
            <w:pPr>
              <w:pStyle w:val="11"/>
            </w:pPr>
          </w:p>
        </w:tc>
        <w:tc>
          <w:tcPr>
            <w:tcW w:w="1259" w:type="dxa"/>
            <w:vAlign w:val="top"/>
          </w:tcPr>
          <w:p w14:paraId="2083758E">
            <w:pPr>
              <w:pStyle w:val="11"/>
            </w:pPr>
          </w:p>
        </w:tc>
        <w:tc>
          <w:tcPr>
            <w:tcW w:w="1264" w:type="dxa"/>
            <w:vAlign w:val="top"/>
          </w:tcPr>
          <w:p w14:paraId="18EAB5E8">
            <w:pPr>
              <w:pStyle w:val="11"/>
            </w:pPr>
          </w:p>
        </w:tc>
      </w:tr>
      <w:tr w14:paraId="2BA7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0" w:hRule="atLeast"/>
        </w:trPr>
        <w:tc>
          <w:tcPr>
            <w:tcW w:w="8464" w:type="dxa"/>
            <w:gridSpan w:val="6"/>
            <w:vAlign w:val="top"/>
          </w:tcPr>
          <w:p w14:paraId="6FBD9C92">
            <w:pPr>
              <w:spacing w:before="115" w:line="219" w:lineRule="auto"/>
              <w:ind w:left="120"/>
              <w:rPr>
                <w:rFonts w:ascii="宋体" w:hAnsi="宋体" w:eastAsia="宋体" w:cs="宋体"/>
                <w:sz w:val="24"/>
                <w:szCs w:val="24"/>
              </w:rPr>
            </w:pPr>
            <w:r>
              <w:rPr>
                <w:rFonts w:ascii="宋体" w:hAnsi="宋体" w:eastAsia="宋体" w:cs="宋体"/>
                <w:spacing w:val="-2"/>
                <w:sz w:val="24"/>
                <w:szCs w:val="24"/>
              </w:rPr>
              <w:t>一、声明人在此声明：</w:t>
            </w:r>
          </w:p>
          <w:p w14:paraId="5F82CA87">
            <w:pPr>
              <w:spacing w:before="116" w:line="263" w:lineRule="auto"/>
              <w:ind w:left="118" w:right="107" w:firstLine="496"/>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．声明人在本工法的研发完成及应用过程中的所有工作成果，其知识产权</w:t>
            </w:r>
            <w:r>
              <w:rPr>
                <w:rFonts w:ascii="宋体" w:hAnsi="宋体" w:eastAsia="宋体" w:cs="宋体"/>
                <w:spacing w:val="-1"/>
                <w:sz w:val="24"/>
                <w:szCs w:val="24"/>
              </w:rPr>
              <w:t>无争议，属于本工法主要完成单位所有。</w:t>
            </w:r>
          </w:p>
          <w:p w14:paraId="65F89F79">
            <w:pPr>
              <w:spacing w:before="113" w:line="264" w:lineRule="auto"/>
              <w:ind w:left="117" w:right="107" w:firstLine="47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．声明人与本工法的其他主要完成人以及任何第三</w:t>
            </w:r>
            <w:r>
              <w:rPr>
                <w:rFonts w:ascii="宋体" w:hAnsi="宋体" w:eastAsia="宋体" w:cs="宋体"/>
                <w:spacing w:val="-2"/>
                <w:sz w:val="24"/>
                <w:szCs w:val="24"/>
              </w:rPr>
              <w:t>人不存在任何与本工法有关的知识产权争议。</w:t>
            </w:r>
          </w:p>
          <w:p w14:paraId="66B1D500">
            <w:pPr>
              <w:spacing w:before="116" w:line="307" w:lineRule="auto"/>
              <w:ind w:left="121" w:right="27" w:firstLine="502"/>
              <w:rPr>
                <w:rFonts w:ascii="宋体" w:hAnsi="宋体" w:eastAsia="宋体" w:cs="宋体"/>
                <w:sz w:val="24"/>
                <w:szCs w:val="24"/>
              </w:rPr>
            </w:pPr>
            <w:r>
              <w:rPr>
                <w:rFonts w:ascii="宋体" w:hAnsi="宋体" w:eastAsia="宋体" w:cs="宋体"/>
                <w:spacing w:val="-4"/>
                <w:sz w:val="24"/>
                <w:szCs w:val="24"/>
              </w:rPr>
              <w:t>以上事项如发生知识产权争议，由声明人自行承担所产生的一切法律责任。</w:t>
            </w:r>
            <w:r>
              <w:rPr>
                <w:rFonts w:ascii="宋体" w:hAnsi="宋体" w:eastAsia="宋体" w:cs="宋体"/>
                <w:sz w:val="24"/>
                <w:szCs w:val="24"/>
              </w:rPr>
              <w:t>声明人</w:t>
            </w:r>
            <w:r>
              <w:rPr>
                <w:rFonts w:ascii="宋体" w:hAnsi="宋体" w:eastAsia="宋体" w:cs="宋体"/>
                <w:spacing w:val="-13"/>
                <w:sz w:val="24"/>
                <w:szCs w:val="24"/>
              </w:rPr>
              <w:t>：（</w:t>
            </w:r>
            <w:r>
              <w:rPr>
                <w:rFonts w:ascii="宋体" w:hAnsi="宋体" w:eastAsia="宋体" w:cs="宋体"/>
                <w:sz w:val="24"/>
                <w:szCs w:val="24"/>
              </w:rPr>
              <w:t xml:space="preserve">签字）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年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月 </w:t>
            </w:r>
            <w:r>
              <w:rPr>
                <w:rFonts w:ascii="Times New Roman" w:hAnsi="Times New Roman" w:eastAsia="Times New Roman" w:cs="Times New Roman"/>
                <w:sz w:val="24"/>
                <w:szCs w:val="24"/>
              </w:rPr>
              <w:t xml:space="preserve">XX   </w:t>
            </w:r>
            <w:r>
              <w:rPr>
                <w:rFonts w:ascii="宋体" w:hAnsi="宋体" w:eastAsia="宋体" w:cs="宋体"/>
                <w:sz w:val="24"/>
                <w:szCs w:val="24"/>
              </w:rPr>
              <w:t>日</w:t>
            </w:r>
          </w:p>
          <w:p w14:paraId="7FE9A7AF">
            <w:pPr>
              <w:spacing w:before="1" w:line="219" w:lineRule="auto"/>
              <w:ind w:left="121"/>
              <w:rPr>
                <w:rFonts w:ascii="宋体" w:hAnsi="宋体" w:eastAsia="宋体" w:cs="宋体"/>
                <w:sz w:val="24"/>
                <w:szCs w:val="24"/>
              </w:rPr>
            </w:pPr>
            <w:r>
              <w:rPr>
                <w:rFonts w:ascii="宋体" w:hAnsi="宋体" w:eastAsia="宋体" w:cs="宋体"/>
                <w:sz w:val="24"/>
                <w:szCs w:val="24"/>
              </w:rPr>
              <w:t>声明人</w:t>
            </w:r>
            <w:r>
              <w:rPr>
                <w:rFonts w:ascii="宋体" w:hAnsi="宋体" w:eastAsia="宋体" w:cs="宋体"/>
                <w:spacing w:val="-13"/>
                <w:sz w:val="24"/>
                <w:szCs w:val="24"/>
              </w:rPr>
              <w:t>：（</w:t>
            </w:r>
            <w:r>
              <w:rPr>
                <w:rFonts w:ascii="宋体" w:hAnsi="宋体" w:eastAsia="宋体" w:cs="宋体"/>
                <w:sz w:val="24"/>
                <w:szCs w:val="24"/>
              </w:rPr>
              <w:t xml:space="preserve">签字）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年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月 </w:t>
            </w:r>
            <w:r>
              <w:rPr>
                <w:rFonts w:ascii="Times New Roman" w:hAnsi="Times New Roman" w:eastAsia="Times New Roman" w:cs="Times New Roman"/>
                <w:sz w:val="24"/>
                <w:szCs w:val="24"/>
              </w:rPr>
              <w:t xml:space="preserve">XX   </w:t>
            </w:r>
            <w:r>
              <w:rPr>
                <w:rFonts w:ascii="宋体" w:hAnsi="宋体" w:eastAsia="宋体" w:cs="宋体"/>
                <w:sz w:val="24"/>
                <w:szCs w:val="24"/>
              </w:rPr>
              <w:t>日</w:t>
            </w:r>
          </w:p>
          <w:p w14:paraId="05BABFB1">
            <w:pPr>
              <w:spacing w:before="116" w:line="219" w:lineRule="auto"/>
              <w:ind w:left="121"/>
              <w:rPr>
                <w:rFonts w:ascii="宋体" w:hAnsi="宋体" w:eastAsia="宋体" w:cs="宋体"/>
                <w:sz w:val="24"/>
                <w:szCs w:val="24"/>
              </w:rPr>
            </w:pPr>
            <w:r>
              <w:rPr>
                <w:rFonts w:ascii="宋体" w:hAnsi="宋体" w:eastAsia="宋体" w:cs="宋体"/>
                <w:sz w:val="24"/>
                <w:szCs w:val="24"/>
              </w:rPr>
              <w:t>声明人</w:t>
            </w:r>
            <w:r>
              <w:rPr>
                <w:rFonts w:ascii="宋体" w:hAnsi="宋体" w:eastAsia="宋体" w:cs="宋体"/>
                <w:spacing w:val="-13"/>
                <w:sz w:val="24"/>
                <w:szCs w:val="24"/>
              </w:rPr>
              <w:t>：（</w:t>
            </w:r>
            <w:r>
              <w:rPr>
                <w:rFonts w:ascii="宋体" w:hAnsi="宋体" w:eastAsia="宋体" w:cs="宋体"/>
                <w:sz w:val="24"/>
                <w:szCs w:val="24"/>
              </w:rPr>
              <w:t xml:space="preserve">签字）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年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月 </w:t>
            </w:r>
            <w:r>
              <w:rPr>
                <w:rFonts w:ascii="Times New Roman" w:hAnsi="Times New Roman" w:eastAsia="Times New Roman" w:cs="Times New Roman"/>
                <w:sz w:val="24"/>
                <w:szCs w:val="24"/>
              </w:rPr>
              <w:t xml:space="preserve">XX   </w:t>
            </w:r>
            <w:r>
              <w:rPr>
                <w:rFonts w:ascii="宋体" w:hAnsi="宋体" w:eastAsia="宋体" w:cs="宋体"/>
                <w:sz w:val="24"/>
                <w:szCs w:val="24"/>
              </w:rPr>
              <w:t>日</w:t>
            </w:r>
          </w:p>
          <w:p w14:paraId="6B1A9817">
            <w:pPr>
              <w:spacing w:before="114" w:line="219" w:lineRule="auto"/>
              <w:ind w:left="121"/>
              <w:rPr>
                <w:rFonts w:ascii="宋体" w:hAnsi="宋体" w:eastAsia="宋体" w:cs="宋体"/>
                <w:sz w:val="24"/>
                <w:szCs w:val="24"/>
              </w:rPr>
            </w:pPr>
            <w:r>
              <w:rPr>
                <w:rFonts w:ascii="宋体" w:hAnsi="宋体" w:eastAsia="宋体" w:cs="宋体"/>
                <w:sz w:val="24"/>
                <w:szCs w:val="24"/>
              </w:rPr>
              <w:t>声明人</w:t>
            </w:r>
            <w:r>
              <w:rPr>
                <w:rFonts w:ascii="宋体" w:hAnsi="宋体" w:eastAsia="宋体" w:cs="宋体"/>
                <w:spacing w:val="-13"/>
                <w:sz w:val="24"/>
                <w:szCs w:val="24"/>
              </w:rPr>
              <w:t>：（</w:t>
            </w:r>
            <w:r>
              <w:rPr>
                <w:rFonts w:ascii="宋体" w:hAnsi="宋体" w:eastAsia="宋体" w:cs="宋体"/>
                <w:sz w:val="24"/>
                <w:szCs w:val="24"/>
              </w:rPr>
              <w:t xml:space="preserve">签字）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年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月 </w:t>
            </w:r>
            <w:r>
              <w:rPr>
                <w:rFonts w:ascii="Times New Roman" w:hAnsi="Times New Roman" w:eastAsia="Times New Roman" w:cs="Times New Roman"/>
                <w:sz w:val="24"/>
                <w:szCs w:val="24"/>
              </w:rPr>
              <w:t xml:space="preserve">XX   </w:t>
            </w:r>
            <w:r>
              <w:rPr>
                <w:rFonts w:ascii="宋体" w:hAnsi="宋体" w:eastAsia="宋体" w:cs="宋体"/>
                <w:sz w:val="24"/>
                <w:szCs w:val="24"/>
              </w:rPr>
              <w:t>日</w:t>
            </w:r>
          </w:p>
          <w:p w14:paraId="1EC57C44">
            <w:pPr>
              <w:spacing w:before="116" w:line="219" w:lineRule="auto"/>
              <w:ind w:left="121"/>
              <w:rPr>
                <w:rFonts w:ascii="宋体" w:hAnsi="宋体" w:eastAsia="宋体" w:cs="宋体"/>
                <w:sz w:val="24"/>
                <w:szCs w:val="24"/>
              </w:rPr>
            </w:pPr>
            <w:r>
              <w:rPr>
                <w:rFonts w:ascii="宋体" w:hAnsi="宋体" w:eastAsia="宋体" w:cs="宋体"/>
                <w:sz w:val="24"/>
                <w:szCs w:val="24"/>
              </w:rPr>
              <w:t>声明人</w:t>
            </w:r>
            <w:r>
              <w:rPr>
                <w:rFonts w:ascii="宋体" w:hAnsi="宋体" w:eastAsia="宋体" w:cs="宋体"/>
                <w:spacing w:val="-13"/>
                <w:sz w:val="24"/>
                <w:szCs w:val="24"/>
              </w:rPr>
              <w:t>：（</w:t>
            </w:r>
            <w:r>
              <w:rPr>
                <w:rFonts w:ascii="宋体" w:hAnsi="宋体" w:eastAsia="宋体" w:cs="宋体"/>
                <w:sz w:val="24"/>
                <w:szCs w:val="24"/>
              </w:rPr>
              <w:t xml:space="preserve">签字）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年 </w:t>
            </w:r>
            <w:r>
              <w:rPr>
                <w:rFonts w:ascii="Times New Roman" w:hAnsi="Times New Roman" w:eastAsia="Times New Roman" w:cs="Times New Roman"/>
                <w:sz w:val="24"/>
                <w:szCs w:val="24"/>
              </w:rPr>
              <w:t xml:space="preserve">XX  </w:t>
            </w:r>
            <w:r>
              <w:rPr>
                <w:rFonts w:ascii="宋体" w:hAnsi="宋体" w:eastAsia="宋体" w:cs="宋体"/>
                <w:sz w:val="24"/>
                <w:szCs w:val="24"/>
              </w:rPr>
              <w:t xml:space="preserve">月 </w:t>
            </w:r>
            <w:r>
              <w:rPr>
                <w:rFonts w:ascii="Times New Roman" w:hAnsi="Times New Roman" w:eastAsia="Times New Roman" w:cs="Times New Roman"/>
                <w:sz w:val="24"/>
                <w:szCs w:val="24"/>
              </w:rPr>
              <w:t xml:space="preserve">XX   </w:t>
            </w:r>
            <w:r>
              <w:rPr>
                <w:rFonts w:ascii="宋体" w:hAnsi="宋体" w:eastAsia="宋体" w:cs="宋体"/>
                <w:sz w:val="24"/>
                <w:szCs w:val="24"/>
              </w:rPr>
              <w:t>日</w:t>
            </w:r>
          </w:p>
          <w:p w14:paraId="62C67070">
            <w:pPr>
              <w:spacing w:before="116" w:line="219" w:lineRule="auto"/>
              <w:ind w:left="120"/>
              <w:rPr>
                <w:rFonts w:ascii="宋体" w:hAnsi="宋体" w:eastAsia="宋体" w:cs="宋体"/>
                <w:sz w:val="24"/>
                <w:szCs w:val="24"/>
              </w:rPr>
            </w:pPr>
            <w:r>
              <w:rPr>
                <w:rFonts w:ascii="宋体" w:hAnsi="宋体" w:eastAsia="宋体" w:cs="宋体"/>
                <w:spacing w:val="-2"/>
                <w:sz w:val="24"/>
                <w:szCs w:val="24"/>
              </w:rPr>
              <w:t>二、声明单位在此声明：</w:t>
            </w:r>
          </w:p>
          <w:p w14:paraId="74D1A6E4">
            <w:pPr>
              <w:spacing w:before="114" w:line="263" w:lineRule="auto"/>
              <w:ind w:left="120" w:right="107" w:firstLine="494"/>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本工法的研发完成及应用过程中的所有工作成果，其知识产权无争议，属</w:t>
            </w:r>
            <w:r>
              <w:rPr>
                <w:rFonts w:ascii="宋体" w:hAnsi="宋体" w:eastAsia="宋体" w:cs="宋体"/>
                <w:spacing w:val="-2"/>
                <w:sz w:val="24"/>
                <w:szCs w:val="24"/>
              </w:rPr>
              <w:t>于本工法主要完成单位所有。</w:t>
            </w:r>
          </w:p>
          <w:p w14:paraId="730EAEAF">
            <w:pPr>
              <w:spacing w:before="117" w:line="263" w:lineRule="auto"/>
              <w:ind w:left="117" w:right="107" w:firstLine="474"/>
              <w:rPr>
                <w:rFonts w:ascii="宋体" w:hAnsi="宋体" w:eastAsia="宋体" w:cs="宋体"/>
                <w:sz w:val="24"/>
                <w:szCs w:val="24"/>
              </w:rPr>
            </w:pPr>
            <w:r>
              <w:rPr>
                <w:rFonts w:ascii="Times New Roman" w:hAnsi="Times New Roman" w:eastAsia="Times New Roman" w:cs="Times New Roman"/>
                <w:spacing w:val="4"/>
                <w:sz w:val="24"/>
                <w:szCs w:val="24"/>
              </w:rPr>
              <w:t>2.</w:t>
            </w:r>
            <w:r>
              <w:rPr>
                <w:rFonts w:ascii="宋体" w:hAnsi="宋体" w:eastAsia="宋体" w:cs="宋体"/>
                <w:spacing w:val="4"/>
                <w:sz w:val="24"/>
                <w:szCs w:val="24"/>
              </w:rPr>
              <w:t>声明单位与本工法的其他主要完成人以及任何第三方不存在任何与本工</w:t>
            </w:r>
            <w:r>
              <w:rPr>
                <w:rFonts w:ascii="宋体" w:hAnsi="宋体" w:eastAsia="宋体" w:cs="宋体"/>
                <w:spacing w:val="-1"/>
                <w:sz w:val="24"/>
                <w:szCs w:val="24"/>
              </w:rPr>
              <w:t>法有关的知识产权争议。</w:t>
            </w:r>
          </w:p>
          <w:p w14:paraId="47D1813E">
            <w:pPr>
              <w:spacing w:before="116" w:line="307" w:lineRule="auto"/>
              <w:ind w:left="121" w:right="108" w:firstLine="480"/>
              <w:rPr>
                <w:rFonts w:ascii="宋体" w:hAnsi="宋体" w:eastAsia="宋体" w:cs="宋体"/>
                <w:sz w:val="24"/>
                <w:szCs w:val="24"/>
              </w:rPr>
            </w:pPr>
            <w:r>
              <w:rPr>
                <w:rFonts w:ascii="宋体" w:hAnsi="宋体" w:eastAsia="宋体" w:cs="宋体"/>
                <w:spacing w:val="2"/>
                <w:sz w:val="24"/>
                <w:szCs w:val="24"/>
              </w:rPr>
              <w:t>声明人在本工法的研发完成及应用过程中的所有工作成果，其知识产权无</w:t>
            </w:r>
            <w:r>
              <w:rPr>
                <w:rFonts w:ascii="宋体" w:hAnsi="宋体" w:eastAsia="宋体" w:cs="宋体"/>
                <w:spacing w:val="-1"/>
                <w:sz w:val="24"/>
                <w:szCs w:val="24"/>
              </w:rPr>
              <w:t>争议，属于本工法主要完成单位所有。</w:t>
            </w:r>
          </w:p>
          <w:p w14:paraId="7888BBD5">
            <w:pPr>
              <w:spacing w:before="1" w:line="219" w:lineRule="auto"/>
              <w:ind w:left="623"/>
              <w:rPr>
                <w:rFonts w:ascii="宋体" w:hAnsi="宋体" w:eastAsia="宋体" w:cs="宋体"/>
                <w:sz w:val="24"/>
                <w:szCs w:val="24"/>
              </w:rPr>
            </w:pPr>
            <w:r>
              <w:rPr>
                <w:rFonts w:ascii="宋体" w:hAnsi="宋体" w:eastAsia="宋体" w:cs="宋体"/>
                <w:spacing w:val="-1"/>
                <w:sz w:val="24"/>
                <w:szCs w:val="24"/>
              </w:rPr>
              <w:t>以上事项如发生知识产权争议，由声明单位承担所产生的一</w:t>
            </w:r>
            <w:r>
              <w:rPr>
                <w:rFonts w:ascii="宋体" w:hAnsi="宋体" w:eastAsia="宋体" w:cs="宋体"/>
                <w:spacing w:val="-2"/>
                <w:sz w:val="24"/>
                <w:szCs w:val="24"/>
              </w:rPr>
              <w:t>切法律责任。</w:t>
            </w:r>
          </w:p>
          <w:p w14:paraId="4FF87240">
            <w:pPr>
              <w:pStyle w:val="11"/>
              <w:spacing w:line="435" w:lineRule="auto"/>
            </w:pPr>
          </w:p>
          <w:p w14:paraId="09D4FEB1">
            <w:pPr>
              <w:spacing w:before="78" w:line="219" w:lineRule="auto"/>
              <w:ind w:left="6205"/>
              <w:rPr>
                <w:rFonts w:ascii="宋体" w:hAnsi="宋体" w:eastAsia="宋体" w:cs="宋体"/>
                <w:sz w:val="24"/>
                <w:szCs w:val="24"/>
              </w:rPr>
            </w:pPr>
            <w:r>
              <w:rPr>
                <w:rFonts w:ascii="宋体" w:hAnsi="宋体" w:eastAsia="宋体" w:cs="宋体"/>
                <w:spacing w:val="2"/>
                <w:sz w:val="24"/>
                <w:szCs w:val="24"/>
              </w:rPr>
              <w:t>声明单位</w:t>
            </w:r>
            <w:r>
              <w:rPr>
                <w:rFonts w:ascii="宋体" w:hAnsi="宋体" w:eastAsia="宋体" w:cs="宋体"/>
                <w:spacing w:val="-15"/>
                <w:sz w:val="24"/>
                <w:szCs w:val="24"/>
              </w:rPr>
              <w:t>：（</w:t>
            </w:r>
            <w:r>
              <w:rPr>
                <w:rFonts w:ascii="宋体" w:hAnsi="宋体" w:eastAsia="宋体" w:cs="宋体"/>
                <w:spacing w:val="2"/>
                <w:sz w:val="24"/>
                <w:szCs w:val="24"/>
              </w:rPr>
              <w:t>盖章）</w:t>
            </w:r>
          </w:p>
          <w:p w14:paraId="702EF7C4">
            <w:pPr>
              <w:pStyle w:val="11"/>
              <w:spacing w:line="434" w:lineRule="auto"/>
            </w:pPr>
          </w:p>
          <w:p w14:paraId="3E134AB4">
            <w:pPr>
              <w:spacing w:before="79" w:line="219" w:lineRule="auto"/>
              <w:ind w:left="668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tc>
      </w:tr>
    </w:tbl>
    <w:p w14:paraId="483F283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0" w:firstLineChars="200"/>
        <w:jc w:val="both"/>
        <w:textAlignment w:val="baseline"/>
        <w:rPr>
          <w:rFonts w:ascii="Times New Roman" w:hAnsi="Times New Roman" w:eastAsia="仿宋_GB2312"/>
          <w:sz w:val="30"/>
          <w:szCs w:val="30"/>
        </w:rPr>
      </w:pPr>
    </w:p>
    <w:sectPr>
      <w:headerReference r:id="rId15" w:type="default"/>
      <w:footerReference r:id="rId16" w:type="default"/>
      <w:pgSz w:w="11900" w:h="16820"/>
      <w:pgMar w:top="2098" w:right="1474" w:bottom="1701" w:left="1587" w:header="85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6DE4">
    <w:pPr>
      <w:spacing w:before="1" w:line="234"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45C9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045C9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0A14">
    <w:pPr>
      <w:spacing w:line="233" w:lineRule="auto"/>
      <w:ind w:left="3936"/>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1D79">
    <w:pPr>
      <w:spacing w:line="233" w:lineRule="auto"/>
      <w:ind w:left="4054"/>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668A">
    <w:pPr>
      <w:spacing w:line="233" w:lineRule="auto"/>
      <w:ind w:left="4054"/>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157F">
    <w:pPr>
      <w:spacing w:line="233" w:lineRule="auto"/>
      <w:ind w:left="3931"/>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2D87">
    <w:pPr>
      <w:spacing w:line="233" w:lineRule="auto"/>
      <w:rPr>
        <w:rFonts w:ascii="宋体" w:hAns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6B7E">
    <w:pPr>
      <w:spacing w:line="235" w:lineRule="auto"/>
      <w:ind w:left="3736"/>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E8C84">
    <w:pPr>
      <w:tabs>
        <w:tab w:val="left" w:pos="5193"/>
      </w:tabs>
      <w:spacing w:line="233" w:lineRule="auto"/>
      <w:rPr>
        <w:rFonts w:ascii="宋体" w:hAnsi="宋体" w:eastAsia="宋体" w:cs="宋体"/>
        <w:sz w:val="30"/>
        <w:szCs w:val="30"/>
      </w:rPr>
    </w:pPr>
    <w:r>
      <w:rPr>
        <w:rFonts w:hint="eastAsia" w:ascii="宋体" w:hAnsi="宋体" w:eastAsia="宋体" w:cs="宋体"/>
        <w:sz w:val="30"/>
        <w:szCs w:val="30"/>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BEF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617E">
    <w:pPr>
      <w:spacing w:before="83" w:line="230" w:lineRule="auto"/>
      <w:rPr>
        <w:rFonts w:ascii="Times New Roman" w:hAnsi="Times New Roman" w:eastAsia="Times New Roman" w:cs="Times New Roman"/>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A2C8">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557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6D5B82"/>
    <w:rsid w:val="03741389"/>
    <w:rsid w:val="08A22AFF"/>
    <w:rsid w:val="0B2C27CD"/>
    <w:rsid w:val="129A66BB"/>
    <w:rsid w:val="1A393593"/>
    <w:rsid w:val="280C7A22"/>
    <w:rsid w:val="2F517759"/>
    <w:rsid w:val="32431FB6"/>
    <w:rsid w:val="364F15EE"/>
    <w:rsid w:val="38C965CE"/>
    <w:rsid w:val="39932868"/>
    <w:rsid w:val="3BFD046C"/>
    <w:rsid w:val="3F6B5E8A"/>
    <w:rsid w:val="3FB1663C"/>
    <w:rsid w:val="40BE7701"/>
    <w:rsid w:val="44197BC4"/>
    <w:rsid w:val="4CAE1A3B"/>
    <w:rsid w:val="52E55A8A"/>
    <w:rsid w:val="537A78FD"/>
    <w:rsid w:val="5A071FAE"/>
    <w:rsid w:val="5C455FC2"/>
    <w:rsid w:val="5E767767"/>
    <w:rsid w:val="5F2C67EF"/>
    <w:rsid w:val="60A534BB"/>
    <w:rsid w:val="64AC080C"/>
    <w:rsid w:val="6A6034BC"/>
    <w:rsid w:val="74116287"/>
    <w:rsid w:val="75AB2192"/>
    <w:rsid w:val="76350721"/>
    <w:rsid w:val="7BE65F8A"/>
    <w:rsid w:val="7FC10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220" w:beforeLines="0" w:after="210" w:afterLines="0" w:line="600" w:lineRule="exact"/>
      <w:jc w:val="center"/>
      <w:outlineLvl w:val="0"/>
    </w:pPr>
    <w:rPr>
      <w:kern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s="宋体"/>
      <w:lang w:bidi="ar-SA"/>
    </w:rPr>
  </w:style>
  <w:style w:type="paragraph" w:styleId="3">
    <w:name w:val="index 9"/>
    <w:next w:val="1"/>
    <w:qFormat/>
    <w:uiPriority w:val="0"/>
    <w:pPr>
      <w:widowControl w:val="0"/>
      <w:spacing w:line="560" w:lineRule="exact"/>
      <w:ind w:firstLine="200" w:firstLineChars="200"/>
      <w:jc w:val="both"/>
    </w:pPr>
    <w:rPr>
      <w:rFonts w:ascii="Times New Roman" w:hAnsi="Times New Roman" w:eastAsia="仿宋_GB2312" w:cs="等线"/>
      <w:kern w:val="2"/>
      <w:sz w:val="32"/>
      <w:szCs w:val="21"/>
      <w:lang w:val="en-US" w:eastAsia="zh-CN" w:bidi="ar-SA"/>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2893</Words>
  <Characters>3031</Characters>
  <TotalTime>9</TotalTime>
  <ScaleCrop>false</ScaleCrop>
  <LinksUpToDate>false</LinksUpToDate>
  <CharactersWithSpaces>3289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2025-09-28T11:16:00Z</dcterms:created>
  <dc:creator>86183</dc:creator>
  <cp:lastModifiedBy>YN</cp:lastModifiedBy>
  <cp:lastPrinted>2025-10-31T03:07:00Z</cp:lastPrinted>
  <dcterms:modified xsi:type="dcterms:W3CDTF">2025-12-02T03:07:49Z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2025-09-28T11:16:40Z</vt:filetime>
  </property>
  <property fmtid="{D5CDD505-2E9C-101B-9397-08002B2CF9AE}" pid="4" name="UsrData">
    <vt:lpwstr>68d8a895acaf39001f4fd7f1wl</vt:lpwstr>
  </property>
  <property fmtid="{D5CDD505-2E9C-101B-9397-08002B2CF9AE}" pid="5" name="KSOTemplateDocerSaveRecord">
    <vt:lpwstr>eyJoZGlkIjoiMzg3MTM4OGJkZDhlOGQ1YWM1MTc5MzkxNDcxNzljY2YiLCJ1c2VySWQiOiI0MjIwMzcwMjEifQ==</vt:lpwstr>
  </property>
  <property fmtid="{D5CDD505-2E9C-101B-9397-08002B2CF9AE}" pid="6" name="KSOProductBuildVer">
    <vt:lpwstr>2052-12.1.0.23542</vt:lpwstr>
  </property>
  <property fmtid="{D5CDD505-2E9C-101B-9397-08002B2CF9AE}" pid="7" name="ICV">
    <vt:lpwstr>652AF9B18DBC42ECB37B61005DC4FD4D_12</vt:lpwstr>
  </property>
</Properties>
</file>