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2F8C1">
      <w:pPr>
        <w:ind w:firstLine="1320" w:firstLineChars="300"/>
        <w:jc w:val="both"/>
        <w:rPr>
          <w:rFonts w:hint="default" w:ascii="黑体" w:hAnsi="黑体" w:eastAsia="黑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安济杯申报资料组卷格式要求</w:t>
      </w:r>
    </w:p>
    <w:p w14:paraId="0329049E"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为统一规范申报资料组卷格式，除省协会对文字、表格、装订形式等有具体规定外，一律按下列要求执行。</w:t>
      </w:r>
    </w:p>
    <w:p w14:paraId="291253A3"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一、封面要求</w:t>
      </w:r>
    </w:p>
    <w:p w14:paraId="18E1AFCA"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（一）字体  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河北省建设工程安济杯（省优质工程）申报材料”采用方正小标宋简体2号；“工程名称、申报单位等”采用黑体3号。</w:t>
      </w:r>
    </w:p>
    <w:p w14:paraId="3814FF4C">
      <w:pPr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（二）图片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采用工程实体照片或效果图片。</w:t>
      </w:r>
    </w:p>
    <w:p w14:paraId="2D398D5D">
      <w:pPr>
        <w:spacing w:line="580" w:lineRule="exact"/>
        <w:ind w:firstLine="640" w:firstLineChars="200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（三）封皮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采用白色铜版纸（封面不用盖章）。</w:t>
      </w:r>
    </w:p>
    <w:p w14:paraId="09681ACF">
      <w:pPr>
        <w:ind w:firstLine="640" w:firstLineChars="200"/>
        <w:jc w:val="left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二、内容文本格式要求</w:t>
      </w:r>
    </w:p>
    <w:p w14:paraId="7278FF1F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页边距：上3.7厘米，下3.0厘米，左2.8厘米，右2.6厘米，行间距为规定值29磅。</w:t>
      </w:r>
    </w:p>
    <w:p w14:paraId="091193B7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标题：方正小标宋简体2号，一级标题：黑体3号、首行缩进2字，二级标题：楷体GB2312-3号、首行缩进2字，正文内容：仿宋GB2312-3号、首行缩进2字，数字及英文：Times New Roman 3号。</w:t>
      </w:r>
    </w:p>
    <w:p w14:paraId="1A4A38A0">
      <w:p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按通知要求组卷，并设置目录和隔页纸（彩色）。</w:t>
      </w:r>
    </w:p>
    <w:p w14:paraId="0BBE2F08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三、封装要求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胶装</w:t>
      </w:r>
    </w:p>
    <w:p w14:paraId="0654A8D0"/>
    <w:p w14:paraId="64BCD012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参考附件：</w:t>
      </w:r>
    </w:p>
    <w:p w14:paraId="325C4280"/>
    <w:p w14:paraId="3E107A44"/>
    <w:p w14:paraId="24C81BE0"/>
    <w:p w14:paraId="701D06CA"/>
    <w:p w14:paraId="3277A543"/>
    <w:p w14:paraId="7357E913"/>
    <w:p w14:paraId="38F4E074"/>
    <w:p w14:paraId="5461F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200" w:firstLineChars="5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997E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200" w:firstLineChars="5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河北省建设工程安济杯</w:t>
      </w:r>
    </w:p>
    <w:p w14:paraId="2DCE2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595" w:leftChars="988" w:hanging="3520" w:hangingChars="8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（省优质工程）</w:t>
      </w:r>
    </w:p>
    <w:p w14:paraId="55638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591" w:leftChars="1615" w:hanging="2200" w:hangingChars="5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申报材料</w:t>
      </w:r>
    </w:p>
    <w:p w14:paraId="19F307B0"/>
    <w:p w14:paraId="43341886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13020" cy="3237865"/>
            <wp:effectExtent l="0" t="0" r="7620" b="8255"/>
            <wp:docPr id="1" name="图片 1" descr="1747202055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72020553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3020" cy="323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366D9"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 w14:paraId="7FB09291">
      <w:pPr>
        <w:bidi w:val="0"/>
        <w:rPr>
          <w:rFonts w:hint="eastAsia"/>
          <w:lang w:val="en-US" w:eastAsia="zh-CN"/>
        </w:rPr>
      </w:pPr>
    </w:p>
    <w:p w14:paraId="0D5D6EB9">
      <w:pPr>
        <w:bidi w:val="0"/>
        <w:rPr>
          <w:rFonts w:hint="eastAsia"/>
          <w:lang w:val="en-US" w:eastAsia="zh-CN"/>
        </w:rPr>
      </w:pPr>
    </w:p>
    <w:p w14:paraId="07918D1E">
      <w:pPr>
        <w:bidi w:val="0"/>
        <w:rPr>
          <w:rFonts w:hint="eastAsia"/>
          <w:lang w:val="en-US" w:eastAsia="zh-CN"/>
        </w:rPr>
      </w:pPr>
    </w:p>
    <w:p w14:paraId="13A53FB5">
      <w:pPr>
        <w:bidi w:val="0"/>
        <w:rPr>
          <w:rFonts w:hint="eastAsia"/>
          <w:lang w:val="en-US" w:eastAsia="zh-CN"/>
        </w:rPr>
      </w:pPr>
    </w:p>
    <w:p w14:paraId="42FC82F1">
      <w:pPr>
        <w:bidi w:val="0"/>
        <w:rPr>
          <w:rFonts w:hint="eastAsia"/>
          <w:lang w:val="en-US" w:eastAsia="zh-CN"/>
        </w:rPr>
      </w:pPr>
    </w:p>
    <w:p w14:paraId="42229B50">
      <w:pPr>
        <w:bidi w:val="0"/>
        <w:rPr>
          <w:rFonts w:hint="eastAsia"/>
          <w:lang w:val="en-US" w:eastAsia="zh-CN"/>
        </w:rPr>
      </w:pPr>
    </w:p>
    <w:p w14:paraId="2CE83308">
      <w:pPr>
        <w:spacing w:line="580" w:lineRule="exact"/>
        <w:ind w:firstLine="1260" w:firstLineChars="6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工 程 名 称：</w:t>
      </w:r>
    </w:p>
    <w:p w14:paraId="2B574D4F">
      <w:pPr>
        <w:spacing w:line="580" w:lineRule="exact"/>
        <w:ind w:firstLine="1920" w:firstLineChars="6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申 报 </w:t>
      </w:r>
      <w:r>
        <w:rPr>
          <w:rFonts w:hint="eastAsia" w:ascii="黑体" w:hAnsi="黑体" w:eastAsia="黑体" w:cs="黑体"/>
          <w:sz w:val="32"/>
          <w:szCs w:val="32"/>
        </w:rPr>
        <w:t>单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位：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</w:p>
    <w:p w14:paraId="7072F66B">
      <w:pPr>
        <w:spacing w:line="580" w:lineRule="exact"/>
        <w:ind w:firstLine="1920" w:firstLineChars="6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推 荐 单 位：</w:t>
      </w:r>
    </w:p>
    <w:p w14:paraId="408E276E">
      <w:pPr>
        <w:spacing w:line="580" w:lineRule="exact"/>
        <w:jc w:val="both"/>
        <w:rPr>
          <w:rFonts w:hint="eastAsia" w:ascii="黑体" w:hAnsi="黑体" w:eastAsia="黑体" w:cs="黑体"/>
          <w:sz w:val="32"/>
          <w:szCs w:val="32"/>
        </w:rPr>
      </w:pPr>
    </w:p>
    <w:p w14:paraId="27E3FE9A">
      <w:pPr>
        <w:tabs>
          <w:tab w:val="left" w:pos="1477"/>
        </w:tabs>
        <w:bidi w:val="0"/>
        <w:ind w:firstLine="960" w:firstLineChars="300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2025年5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月</w:t>
      </w:r>
    </w:p>
    <w:p w14:paraId="28B32C58">
      <w:pPr>
        <w:tabs>
          <w:tab w:val="left" w:pos="1477"/>
        </w:tabs>
        <w:bidi w:val="0"/>
        <w:ind w:firstLine="960" w:firstLineChars="300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目录</w:t>
      </w:r>
    </w:p>
    <w:p w14:paraId="235E4EE4">
      <w:pPr>
        <w:tabs>
          <w:tab w:val="left" w:pos="1477"/>
        </w:tabs>
        <w:bidi w:val="0"/>
        <w:ind w:firstLine="960" w:firstLineChars="300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790DD124">
      <w:pPr>
        <w:tabs>
          <w:tab w:val="left" w:pos="1477"/>
        </w:tabs>
        <w:bidi w:val="0"/>
        <w:ind w:firstLine="630" w:firstLineChars="300"/>
        <w:jc w:val="both"/>
      </w:pPr>
      <w:r>
        <w:drawing>
          <wp:inline distT="0" distB="0" distL="114300" distR="114300">
            <wp:extent cx="5267960" cy="2696845"/>
            <wp:effectExtent l="0" t="0" r="5080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7D5B1">
      <w:pPr>
        <w:tabs>
          <w:tab w:val="left" w:pos="1477"/>
        </w:tabs>
        <w:bidi w:val="0"/>
        <w:ind w:firstLine="630" w:firstLineChars="300"/>
        <w:jc w:val="both"/>
        <w:rPr>
          <w:rFonts w:hint="eastAsia"/>
          <w:lang w:val="en-US" w:eastAsia="zh-CN"/>
        </w:rPr>
      </w:pPr>
    </w:p>
    <w:p w14:paraId="2DEB4432">
      <w:pPr>
        <w:tabs>
          <w:tab w:val="left" w:pos="1477"/>
        </w:tabs>
        <w:bidi w:val="0"/>
        <w:ind w:firstLine="960" w:firstLineChars="300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隔页纸</w:t>
      </w:r>
    </w:p>
    <w:p w14:paraId="7457E488">
      <w:pPr>
        <w:tabs>
          <w:tab w:val="left" w:pos="1477"/>
        </w:tabs>
        <w:bidi w:val="0"/>
        <w:ind w:firstLine="960" w:firstLineChars="300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6DCA3C6">
      <w:pPr>
        <w:tabs>
          <w:tab w:val="left" w:pos="1477"/>
        </w:tabs>
        <w:bidi w:val="0"/>
        <w:ind w:firstLine="630" w:firstLineChars="300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4929505" cy="3802380"/>
            <wp:effectExtent l="0" t="0" r="8255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9505" cy="380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F29F8"/>
    <w:rsid w:val="43D05632"/>
    <w:rsid w:val="4B5F27DF"/>
    <w:rsid w:val="68A4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373</Words>
  <Characters>409</Characters>
  <Lines>0</Lines>
  <Paragraphs>0</Paragraphs>
  <TotalTime>5</TotalTime>
  <ScaleCrop>false</ScaleCrop>
  <LinksUpToDate>false</LinksUpToDate>
  <CharactersWithSpaces>438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2025-05-14T05:51:00Z</dcterms:created>
  <dc:creator>qi'suo</dc:creator>
  <cp:lastModifiedBy>YN</cp:lastModifiedBy>
  <dcterms:modified xsi:type="dcterms:W3CDTF">2025-05-14T08:02:33Z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eyJoZGlkIjoiYTc2ZGZiNzZiNDVlOGViOWVmM2JhOTY0NGJkNjUyYzgiLCJ1c2VySWQiOiI0MjIwMzcwMjEifQ==</vt:lpwstr>
  </property>
  <property fmtid="{D5CDD505-2E9C-101B-9397-08002B2CF9AE}" pid="4" name="ICV">
    <vt:lpwstr>B4FEC419ADE642D383128EA7FD669C04_12</vt:lpwstr>
  </property>
</Properties>
</file>